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F4FB" w14:textId="77777777" w:rsidR="004F43B2" w:rsidRPr="00E659DA" w:rsidRDefault="004F43B2" w:rsidP="00E659DA">
      <w:pPr>
        <w:jc w:val="both"/>
        <w:rPr>
          <w:rFonts w:ascii="Arial" w:hAnsi="Arial" w:cs="Arial"/>
          <w:b/>
          <w:bCs/>
          <w:color w:val="4F81BD" w:themeColor="accent1"/>
          <w:sz w:val="48"/>
          <w:szCs w:val="48"/>
          <w:lang w:eastAsia="en-GB"/>
        </w:rPr>
      </w:pPr>
    </w:p>
    <w:p w14:paraId="73E9C604" w14:textId="581F7FBA" w:rsidR="004F43B2" w:rsidRPr="00E659DA" w:rsidRDefault="008A32EC" w:rsidP="00E659DA">
      <w:pPr>
        <w:jc w:val="both"/>
        <w:rPr>
          <w:rFonts w:ascii="Arial" w:hAnsi="Arial" w:cs="Arial"/>
          <w:b/>
          <w:bCs/>
          <w:color w:val="4F81BD" w:themeColor="accent1"/>
          <w:sz w:val="48"/>
          <w:szCs w:val="48"/>
          <w:lang w:eastAsia="en-GB"/>
        </w:rPr>
      </w:pPr>
      <w:r w:rsidRPr="00E8025F">
        <w:rPr>
          <w:rFonts w:ascii="Arial" w:hAnsi="Arial" w:cs="Arial"/>
          <w:noProof/>
          <w:sz w:val="18"/>
          <w:szCs w:val="18"/>
          <w:lang w:eastAsia="hr-HR"/>
        </w:rPr>
        <w:drawing>
          <wp:inline distT="0" distB="0" distL="0" distR="0" wp14:anchorId="39BF79D0" wp14:editId="036FF11E">
            <wp:extent cx="2280972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455" cy="70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1F1DA" w14:textId="77777777" w:rsidR="004F43B2" w:rsidRPr="00E659DA" w:rsidRDefault="004F43B2" w:rsidP="00E659DA">
      <w:pPr>
        <w:jc w:val="both"/>
        <w:rPr>
          <w:rFonts w:ascii="Arial" w:hAnsi="Arial" w:cs="Arial"/>
          <w:b/>
          <w:bCs/>
          <w:color w:val="4F81BD" w:themeColor="accent1"/>
          <w:sz w:val="48"/>
          <w:szCs w:val="48"/>
          <w:lang w:eastAsia="en-GB"/>
        </w:rPr>
      </w:pPr>
    </w:p>
    <w:p w14:paraId="4D87544D" w14:textId="77777777" w:rsidR="004F43B2" w:rsidRPr="00E659DA" w:rsidRDefault="004F43B2" w:rsidP="00E659DA">
      <w:pPr>
        <w:jc w:val="both"/>
        <w:rPr>
          <w:rFonts w:ascii="Arial" w:hAnsi="Arial" w:cs="Arial"/>
          <w:b/>
          <w:bCs/>
          <w:color w:val="4F81BD" w:themeColor="accent1"/>
          <w:sz w:val="48"/>
          <w:szCs w:val="48"/>
          <w:lang w:eastAsia="en-GB"/>
        </w:rPr>
      </w:pPr>
    </w:p>
    <w:p w14:paraId="05FEE83D" w14:textId="77777777" w:rsidR="004F43B2" w:rsidRPr="00EF5228" w:rsidRDefault="004F43B2" w:rsidP="00E659DA">
      <w:pPr>
        <w:jc w:val="both"/>
        <w:rPr>
          <w:rFonts w:ascii="Arial" w:hAnsi="Arial" w:cs="Arial"/>
          <w:b/>
          <w:bCs/>
          <w:color w:val="CC9900"/>
          <w:sz w:val="48"/>
          <w:szCs w:val="48"/>
          <w:lang w:eastAsia="en-GB"/>
        </w:rPr>
      </w:pPr>
    </w:p>
    <w:p w14:paraId="2E5942AA" w14:textId="77777777" w:rsidR="004F43B2" w:rsidRPr="00EF5228" w:rsidRDefault="004F43B2" w:rsidP="00E659DA">
      <w:pPr>
        <w:jc w:val="both"/>
        <w:rPr>
          <w:rFonts w:ascii="Arial" w:hAnsi="Arial" w:cs="Arial"/>
          <w:b/>
          <w:bCs/>
          <w:color w:val="CC9900"/>
          <w:sz w:val="48"/>
          <w:szCs w:val="48"/>
          <w:lang w:eastAsia="en-GB"/>
        </w:rPr>
      </w:pPr>
    </w:p>
    <w:p w14:paraId="48838966" w14:textId="579A943A" w:rsidR="004F43B2" w:rsidRPr="00EF5228" w:rsidRDefault="004F43B2" w:rsidP="00E659DA">
      <w:pPr>
        <w:jc w:val="center"/>
        <w:rPr>
          <w:rFonts w:ascii="Arial" w:hAnsi="Arial" w:cs="Arial"/>
          <w:b/>
          <w:bCs/>
          <w:color w:val="CC9900"/>
          <w:sz w:val="48"/>
          <w:szCs w:val="48"/>
          <w:lang w:eastAsia="en-GB"/>
        </w:rPr>
      </w:pPr>
      <w:r w:rsidRPr="00EF5228">
        <w:rPr>
          <w:rFonts w:ascii="Arial" w:hAnsi="Arial" w:cs="Arial"/>
          <w:b/>
          <w:bCs/>
          <w:color w:val="CC9900"/>
          <w:sz w:val="48"/>
          <w:szCs w:val="48"/>
          <w:lang w:eastAsia="en-GB"/>
        </w:rPr>
        <w:t>IZVJEŠĆE O RADU za 202</w:t>
      </w:r>
      <w:r w:rsidR="00D85167">
        <w:rPr>
          <w:rFonts w:ascii="Arial" w:hAnsi="Arial" w:cs="Arial"/>
          <w:b/>
          <w:bCs/>
          <w:color w:val="CC9900"/>
          <w:sz w:val="48"/>
          <w:szCs w:val="48"/>
          <w:lang w:eastAsia="en-GB"/>
        </w:rPr>
        <w:t>4</w:t>
      </w:r>
      <w:r w:rsidRPr="00EF5228">
        <w:rPr>
          <w:rFonts w:ascii="Arial" w:hAnsi="Arial" w:cs="Arial"/>
          <w:b/>
          <w:bCs/>
          <w:color w:val="CC9900"/>
          <w:sz w:val="48"/>
          <w:szCs w:val="48"/>
          <w:lang w:eastAsia="en-GB"/>
        </w:rPr>
        <w:t>. godinu</w:t>
      </w:r>
    </w:p>
    <w:p w14:paraId="793ADDDA" w14:textId="77777777" w:rsidR="004F43B2" w:rsidRPr="00EF5228" w:rsidRDefault="004F43B2" w:rsidP="00E659DA">
      <w:pPr>
        <w:jc w:val="center"/>
        <w:rPr>
          <w:rFonts w:ascii="Arial" w:hAnsi="Arial" w:cs="Arial"/>
          <w:b/>
          <w:bCs/>
          <w:color w:val="CC9900"/>
          <w:sz w:val="48"/>
          <w:szCs w:val="48"/>
          <w:lang w:eastAsia="en-GB"/>
        </w:rPr>
      </w:pPr>
      <w:r w:rsidRPr="00EF5228">
        <w:rPr>
          <w:rFonts w:ascii="Arial" w:hAnsi="Arial" w:cs="Arial"/>
          <w:b/>
          <w:bCs/>
          <w:color w:val="CC9900"/>
          <w:sz w:val="48"/>
          <w:szCs w:val="48"/>
          <w:lang w:eastAsia="en-GB"/>
        </w:rPr>
        <w:t>Trogir holding d.o.o.</w:t>
      </w:r>
    </w:p>
    <w:p w14:paraId="71A79D65" w14:textId="77777777" w:rsidR="004F43B2" w:rsidRPr="00EF5228" w:rsidRDefault="004F43B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403BBED6" w14:textId="77777777" w:rsidR="004F43B2" w:rsidRPr="00EF5228" w:rsidRDefault="004F43B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6F2BEDD4" w14:textId="77777777" w:rsidR="004F43B2" w:rsidRPr="00EF5228" w:rsidRDefault="004F43B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61F27F80" w14:textId="77777777" w:rsidR="004F43B2" w:rsidRPr="00EF5228" w:rsidRDefault="004F43B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6B59C922" w14:textId="77777777" w:rsidR="004F43B2" w:rsidRPr="00EF5228" w:rsidRDefault="004F43B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2560196D" w14:textId="77777777" w:rsidR="004F43B2" w:rsidRPr="00EF5228" w:rsidRDefault="004F43B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18C63B21" w14:textId="77777777" w:rsidR="00717C62" w:rsidRDefault="00717C6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57846776" w14:textId="3030B630" w:rsidR="00717C62" w:rsidRDefault="00BA4D19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  <w:r>
        <w:rPr>
          <w:rFonts w:ascii="Arial" w:hAnsi="Arial" w:cs="Arial"/>
          <w:color w:val="CC9900"/>
          <w:sz w:val="40"/>
          <w:szCs w:val="40"/>
        </w:rPr>
        <w:t>Lipanj</w:t>
      </w:r>
      <w:r w:rsidR="00112353" w:rsidRPr="00EF5228">
        <w:rPr>
          <w:rFonts w:ascii="Arial" w:hAnsi="Arial" w:cs="Arial"/>
          <w:color w:val="CC9900"/>
          <w:sz w:val="40"/>
          <w:szCs w:val="40"/>
        </w:rPr>
        <w:t>, 202</w:t>
      </w:r>
      <w:r>
        <w:rPr>
          <w:rFonts w:ascii="Arial" w:hAnsi="Arial" w:cs="Arial"/>
          <w:color w:val="CC9900"/>
          <w:sz w:val="40"/>
          <w:szCs w:val="40"/>
        </w:rPr>
        <w:t>5</w:t>
      </w:r>
      <w:r w:rsidR="00112353" w:rsidRPr="00EF5228">
        <w:rPr>
          <w:rFonts w:ascii="Arial" w:hAnsi="Arial" w:cs="Arial"/>
          <w:color w:val="CC9900"/>
          <w:sz w:val="40"/>
          <w:szCs w:val="40"/>
        </w:rPr>
        <w:t>.godine</w:t>
      </w:r>
    </w:p>
    <w:p w14:paraId="5CD253E0" w14:textId="77777777" w:rsidR="00BB502F" w:rsidRDefault="00BB502F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2221050A" w14:textId="6FEFC7D6" w:rsidR="00C341AB" w:rsidRPr="00EF5228" w:rsidRDefault="00C341AB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  <w:r w:rsidRPr="00EF5228">
        <w:rPr>
          <w:rFonts w:ascii="Arial" w:hAnsi="Arial" w:cs="Arial"/>
          <w:color w:val="CC9900"/>
          <w:sz w:val="40"/>
          <w:szCs w:val="40"/>
        </w:rPr>
        <w:lastRenderedPageBreak/>
        <w:t>INFORMACIJE O DRUŠTVU</w:t>
      </w:r>
    </w:p>
    <w:p w14:paraId="78D85C66" w14:textId="4697DF58" w:rsidR="002F030E" w:rsidRPr="00717C62" w:rsidRDefault="002F030E" w:rsidP="002F030E">
      <w:pPr>
        <w:rPr>
          <w:rFonts w:cstheme="minorHAnsi"/>
          <w:b/>
          <w:color w:val="000000"/>
          <w:u w:val="single"/>
        </w:rPr>
      </w:pPr>
      <w:r w:rsidRPr="00717C62">
        <w:rPr>
          <w:rFonts w:cstheme="minorHAnsi"/>
          <w:b/>
          <w:color w:val="000000"/>
          <w:u w:val="single"/>
        </w:rPr>
        <w:t xml:space="preserve">Opći podaci o društvu </w:t>
      </w:r>
    </w:p>
    <w:p w14:paraId="650E840A" w14:textId="77777777" w:rsidR="002F030E" w:rsidRPr="00717C62" w:rsidRDefault="002F030E" w:rsidP="002F030E">
      <w:pPr>
        <w:jc w:val="both"/>
        <w:rPr>
          <w:rFonts w:cstheme="minorHAnsi"/>
          <w:b/>
          <w:color w:val="000000"/>
        </w:rPr>
      </w:pPr>
      <w:r w:rsidRPr="00717C62">
        <w:rPr>
          <w:rFonts w:cstheme="minorHAnsi"/>
          <w:b/>
          <w:color w:val="000000"/>
        </w:rPr>
        <w:t>Naziv društva: TROGIR HOLDING d.o.o.</w:t>
      </w:r>
    </w:p>
    <w:p w14:paraId="20615EB8" w14:textId="77777777" w:rsidR="002F030E" w:rsidRPr="00717C62" w:rsidRDefault="002F030E" w:rsidP="002F030E">
      <w:pPr>
        <w:jc w:val="both"/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>Sjedište:</w:t>
      </w:r>
      <w:r w:rsidRPr="00717C62">
        <w:rPr>
          <w:rFonts w:cstheme="minorHAnsi"/>
        </w:rPr>
        <w:t xml:space="preserve"> Put Mulina 2, 21220 TROGIR</w:t>
      </w:r>
    </w:p>
    <w:p w14:paraId="68E25ED0" w14:textId="77777777" w:rsidR="002F030E" w:rsidRPr="00717C62" w:rsidRDefault="002F030E" w:rsidP="002F030E">
      <w:pPr>
        <w:ind w:left="2410" w:hanging="2410"/>
        <w:jc w:val="both"/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>Osnovna djelatnost</w:t>
      </w:r>
      <w:r w:rsidRPr="00717C62">
        <w:rPr>
          <w:rFonts w:cstheme="minorHAnsi"/>
          <w:color w:val="000000"/>
        </w:rPr>
        <w:t>: Osnovno čišćenje zgrada (NKD - 8121)</w:t>
      </w:r>
    </w:p>
    <w:p w14:paraId="235DA204" w14:textId="202843BB" w:rsidR="002F030E" w:rsidRPr="00717C62" w:rsidRDefault="002F030E" w:rsidP="002F030E">
      <w:pPr>
        <w:spacing w:line="26" w:lineRule="atLeast"/>
        <w:jc w:val="both"/>
        <w:rPr>
          <w:rFonts w:cstheme="minorHAnsi"/>
          <w:highlight w:val="yellow"/>
          <w:lang w:eastAsia="zh-CN"/>
        </w:rPr>
      </w:pPr>
      <w:r w:rsidRPr="00717C62">
        <w:rPr>
          <w:rFonts w:cstheme="minorHAnsi"/>
          <w:b/>
          <w:color w:val="000000"/>
        </w:rPr>
        <w:t>Pravni status</w:t>
      </w:r>
      <w:r w:rsidRPr="00717C62">
        <w:rPr>
          <w:rFonts w:cstheme="minorHAnsi"/>
          <w:color w:val="000000"/>
        </w:rPr>
        <w:t>: Društvo TROGIR HOLDING d.o.o. registrirano je 28. listopada 2009. godine pri Trgovačkom sudu u Splitu</w:t>
      </w:r>
      <w:r w:rsidRPr="00717C62">
        <w:rPr>
          <w:rFonts w:cstheme="minorHAnsi"/>
          <w:lang w:eastAsia="zh-CN"/>
        </w:rPr>
        <w:t xml:space="preserve"> pod poslovnim brojem Tt - 09/2419-2. U 2018. godini dogodila se izmjena u sudskom registru, a odnosila se na povećanje temeljnog kapitala ulaganjem dijela zadržane dobiti Društva, stoga je na dan 31. prosinca 2018. godine temeljni kapital iznosio </w:t>
      </w:r>
      <w:r w:rsidR="00BA4D19">
        <w:rPr>
          <w:rFonts w:cstheme="minorHAnsi"/>
          <w:lang w:eastAsia="zh-CN"/>
        </w:rPr>
        <w:t>491.074,39 eura</w:t>
      </w:r>
      <w:r w:rsidRPr="00717C62">
        <w:rPr>
          <w:rFonts w:cstheme="minorHAnsi"/>
          <w:lang w:eastAsia="zh-CN"/>
        </w:rPr>
        <w:t xml:space="preserve">. </w:t>
      </w:r>
    </w:p>
    <w:p w14:paraId="2DDDEDF1" w14:textId="2B8BD689" w:rsidR="002F030E" w:rsidRPr="00717C62" w:rsidRDefault="002F030E" w:rsidP="002F030E">
      <w:pPr>
        <w:spacing w:line="26" w:lineRule="atLeast"/>
        <w:jc w:val="both"/>
        <w:rPr>
          <w:rFonts w:cstheme="minorHAnsi"/>
          <w:lang w:eastAsia="zh-CN"/>
        </w:rPr>
      </w:pPr>
      <w:r w:rsidRPr="00717C62">
        <w:rPr>
          <w:rFonts w:cstheme="minorHAnsi"/>
          <w:lang w:eastAsia="zh-CN"/>
        </w:rPr>
        <w:t xml:space="preserve">Odlukom članova Društva od 27. lipnja 2019. godine, izmijenjena je Izjava od 23. kolovoza 2018. godine, u odredbi o članovima društva, odredbi o temeljnom kapitalu i odredbi o poslovnim udjelima i povećan je temeljni kapital, sa iznosa od </w:t>
      </w:r>
      <w:r w:rsidR="00BA4D19">
        <w:rPr>
          <w:rFonts w:cstheme="minorHAnsi"/>
          <w:lang w:eastAsia="zh-CN"/>
        </w:rPr>
        <w:t>491.074,39 eura</w:t>
      </w:r>
      <w:r w:rsidRPr="00717C62">
        <w:rPr>
          <w:rFonts w:cstheme="minorHAnsi"/>
          <w:lang w:eastAsia="zh-CN"/>
        </w:rPr>
        <w:t xml:space="preserve">, za iznos od </w:t>
      </w:r>
      <w:r w:rsidR="00BA4D19">
        <w:rPr>
          <w:rFonts w:cstheme="minorHAnsi"/>
          <w:lang w:eastAsia="zh-CN"/>
        </w:rPr>
        <w:t>2.110.292,65 eura</w:t>
      </w:r>
      <w:r w:rsidR="00BA4D19" w:rsidRPr="00717C62">
        <w:rPr>
          <w:rFonts w:cstheme="minorHAnsi"/>
          <w:lang w:eastAsia="zh-CN"/>
        </w:rPr>
        <w:t>.</w:t>
      </w:r>
      <w:r w:rsidRPr="00717C62">
        <w:rPr>
          <w:rFonts w:cstheme="minorHAnsi"/>
          <w:lang w:eastAsia="zh-CN"/>
        </w:rPr>
        <w:t xml:space="preserve">, radi provođenja pripajanja, na iznos od </w:t>
      </w:r>
      <w:r w:rsidR="00BA4D19">
        <w:rPr>
          <w:rFonts w:cstheme="minorHAnsi"/>
          <w:lang w:eastAsia="zh-CN"/>
        </w:rPr>
        <w:t>2.601.367,04 eura</w:t>
      </w:r>
      <w:r w:rsidR="00BA4D19" w:rsidRPr="00717C62">
        <w:rPr>
          <w:rFonts w:cstheme="minorHAnsi"/>
          <w:lang w:eastAsia="zh-CN"/>
        </w:rPr>
        <w:t>.</w:t>
      </w:r>
    </w:p>
    <w:p w14:paraId="6C4F3A73" w14:textId="77777777" w:rsidR="002F030E" w:rsidRPr="00717C62" w:rsidRDefault="002F030E" w:rsidP="002F030E">
      <w:pPr>
        <w:spacing w:line="26" w:lineRule="atLeast"/>
        <w:jc w:val="both"/>
        <w:rPr>
          <w:rFonts w:cstheme="minorHAnsi"/>
          <w:lang w:eastAsia="zh-CN"/>
        </w:rPr>
      </w:pPr>
      <w:r w:rsidRPr="00717C62">
        <w:rPr>
          <w:rFonts w:cstheme="minorHAnsi"/>
          <w:lang w:eastAsia="zh-CN"/>
        </w:rPr>
        <w:t>Na temelju Ugovora o pripajanju od 31. prosinca 2018. godine i odluka Skupština društava koja sudjeluju u statusnoj promjeni pripajanja od 27. lipnja 2019. godine, TROGIR HOLDINGU d.o.o., kao društvu preuzimatelju, pripojeno je društvo DOBRIĆ d.o.o. za održavanje čistoće, javnih površina i drugih komunalnih djelatnosti. Dana 19. kolovoza 2019. godine pri Trgovačkom sudu u Splitu pod poslovnim brojem Tt-19/5616-3 upisana je promjena članova društva, statusna promjena pripajanja te promjena odredbi Izjave o osnivanju.</w:t>
      </w:r>
    </w:p>
    <w:p w14:paraId="3DC8C105" w14:textId="030B081B" w:rsidR="002F030E" w:rsidRPr="00717C62" w:rsidRDefault="002F030E" w:rsidP="002F030E">
      <w:pPr>
        <w:spacing w:line="26" w:lineRule="atLeast"/>
        <w:jc w:val="both"/>
        <w:rPr>
          <w:rFonts w:cstheme="minorHAnsi"/>
          <w:lang w:eastAsia="zh-CN"/>
        </w:rPr>
      </w:pPr>
      <w:r w:rsidRPr="00717C62">
        <w:rPr>
          <w:rFonts w:cstheme="minorHAnsi"/>
          <w:lang w:eastAsia="zh-CN"/>
        </w:rPr>
        <w:t xml:space="preserve">Odlukom skupštine Društva od 16. studenog 2020. godine izmijenjen je Društveni ugovor od 27. lipnja 2019. godine i to u odredbama o temeljnom kapitalu i poslovnim udjelima, odnosno povećan je temeljni kapital s iznosa od </w:t>
      </w:r>
      <w:r w:rsidR="00BA4D19">
        <w:rPr>
          <w:rFonts w:cstheme="minorHAnsi"/>
          <w:lang w:eastAsia="zh-CN"/>
        </w:rPr>
        <w:t xml:space="preserve">2.601.367,04 eura </w:t>
      </w:r>
      <w:r w:rsidRPr="00717C62">
        <w:rPr>
          <w:rFonts w:cstheme="minorHAnsi"/>
          <w:lang w:eastAsia="zh-CN"/>
        </w:rPr>
        <w:t>, za iznos od</w:t>
      </w:r>
      <w:r w:rsidR="00BA4D19">
        <w:rPr>
          <w:rFonts w:cstheme="minorHAnsi"/>
          <w:lang w:eastAsia="zh-CN"/>
        </w:rPr>
        <w:t xml:space="preserve"> 199.0874,21 eura</w:t>
      </w:r>
      <w:r w:rsidRPr="00717C62">
        <w:rPr>
          <w:rFonts w:cstheme="minorHAnsi"/>
          <w:lang w:eastAsia="zh-CN"/>
        </w:rPr>
        <w:t xml:space="preserve">, uplatom u novcu, na iznos od </w:t>
      </w:r>
      <w:r w:rsidR="00BA4D19">
        <w:rPr>
          <w:rFonts w:cstheme="minorHAnsi"/>
          <w:lang w:eastAsia="zh-CN"/>
        </w:rPr>
        <w:t>2.800.451,26 eura</w:t>
      </w:r>
      <w:r w:rsidRPr="00717C62">
        <w:rPr>
          <w:rFonts w:cstheme="minorHAnsi"/>
          <w:lang w:eastAsia="zh-CN"/>
        </w:rPr>
        <w:t>.</w:t>
      </w:r>
    </w:p>
    <w:p w14:paraId="265D870E" w14:textId="7CE0FD45" w:rsidR="005B0123" w:rsidRDefault="002F030E" w:rsidP="002F030E">
      <w:pPr>
        <w:spacing w:line="26" w:lineRule="atLeast"/>
        <w:jc w:val="both"/>
        <w:rPr>
          <w:rFonts w:cstheme="minorHAnsi"/>
          <w:lang w:eastAsia="zh-CN"/>
        </w:rPr>
      </w:pPr>
      <w:r w:rsidRPr="00717C62">
        <w:rPr>
          <w:rFonts w:cstheme="minorHAnsi"/>
          <w:lang w:eastAsia="zh-CN"/>
        </w:rPr>
        <w:t xml:space="preserve">Odlukom </w:t>
      </w:r>
      <w:r w:rsidR="005B0123">
        <w:rPr>
          <w:rFonts w:cstheme="minorHAnsi"/>
          <w:lang w:eastAsia="zh-CN"/>
        </w:rPr>
        <w:t>s</w:t>
      </w:r>
      <w:r w:rsidRPr="00717C62">
        <w:rPr>
          <w:rFonts w:cstheme="minorHAnsi"/>
          <w:lang w:eastAsia="zh-CN"/>
        </w:rPr>
        <w:t>kupštine Društva od 30. rujna 2022. godine izmijenjen je Društveni ugovor od 16. studenog 2020. godine i to u odredbama o temeljnom kapitalu i poslovnim udjelima, upravi društva i o u odredbi o ograničenju u zastupanju odnosno smanjen je temeljni kapital na pojednostavljeni način, sa iznosa od</w:t>
      </w:r>
      <w:r w:rsidR="00BA4D19">
        <w:rPr>
          <w:rFonts w:cstheme="minorHAnsi"/>
          <w:lang w:eastAsia="zh-CN"/>
        </w:rPr>
        <w:t xml:space="preserve"> 2.800.451,26 eura</w:t>
      </w:r>
      <w:r w:rsidRPr="00717C62">
        <w:rPr>
          <w:rFonts w:cstheme="minorHAnsi"/>
          <w:lang w:eastAsia="zh-CN"/>
        </w:rPr>
        <w:t xml:space="preserve">, za iznos od </w:t>
      </w:r>
      <w:r w:rsidR="00BA4D19">
        <w:rPr>
          <w:rFonts w:cstheme="minorHAnsi"/>
          <w:lang w:eastAsia="zh-CN"/>
        </w:rPr>
        <w:t>2.030.658,97 eura</w:t>
      </w:r>
      <w:r w:rsidRPr="00717C62">
        <w:rPr>
          <w:rFonts w:cstheme="minorHAnsi"/>
          <w:lang w:eastAsia="zh-CN"/>
        </w:rPr>
        <w:t xml:space="preserve">, na iznos od </w:t>
      </w:r>
      <w:r w:rsidR="00BA4D19">
        <w:rPr>
          <w:rFonts w:cstheme="minorHAnsi"/>
          <w:lang w:eastAsia="zh-CN"/>
        </w:rPr>
        <w:t>769.792,29 eura</w:t>
      </w:r>
      <w:r w:rsidRPr="00717C62">
        <w:rPr>
          <w:rFonts w:cstheme="minorHAnsi"/>
          <w:lang w:eastAsia="zh-CN"/>
        </w:rPr>
        <w:t xml:space="preserve">, radi pokrića gubitka, uz istovremeno povećanje temeljnog kapitala, sa iznosa od </w:t>
      </w:r>
      <w:r w:rsidR="00FC35B6">
        <w:rPr>
          <w:rFonts w:cstheme="minorHAnsi"/>
          <w:lang w:eastAsia="zh-CN"/>
        </w:rPr>
        <w:t>769.792,29 eura,</w:t>
      </w:r>
      <w:r w:rsidRPr="00717C62">
        <w:rPr>
          <w:rFonts w:cstheme="minorHAnsi"/>
          <w:lang w:eastAsia="zh-CN"/>
        </w:rPr>
        <w:t xml:space="preserve"> za iznos od </w:t>
      </w:r>
      <w:r w:rsidR="00FC35B6">
        <w:rPr>
          <w:rFonts w:cstheme="minorHAnsi"/>
          <w:lang w:eastAsia="zh-CN"/>
        </w:rPr>
        <w:t xml:space="preserve">66.361,40 eura </w:t>
      </w:r>
      <w:r w:rsidRPr="00717C62">
        <w:rPr>
          <w:rFonts w:cstheme="minorHAnsi"/>
          <w:lang w:eastAsia="zh-CN"/>
        </w:rPr>
        <w:t xml:space="preserve">, na iznos od </w:t>
      </w:r>
      <w:r w:rsidR="00FC35B6">
        <w:rPr>
          <w:rFonts w:cstheme="minorHAnsi"/>
          <w:lang w:eastAsia="zh-CN"/>
        </w:rPr>
        <w:t xml:space="preserve">836.153,69 eura </w:t>
      </w:r>
      <w:r w:rsidRPr="00717C62">
        <w:rPr>
          <w:rFonts w:cstheme="minorHAnsi"/>
          <w:lang w:eastAsia="zh-CN"/>
        </w:rPr>
        <w:t xml:space="preserve"> uplatom u novcu.</w:t>
      </w:r>
    </w:p>
    <w:p w14:paraId="08B34C2B" w14:textId="5E6128D1" w:rsidR="005B0123" w:rsidRPr="00717C62" w:rsidRDefault="005B0123" w:rsidP="002F030E">
      <w:pPr>
        <w:spacing w:line="26" w:lineRule="atLeast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Odlukom skupštine Društva od 9. studenog 2023. godine izmijenjen je Društveni ugovor od 30. rujna 2022., usklađen  je temeljni kapital  sa Zakonom o trgovačkim društvima, na način da je temeljni kapital u iznosu  </w:t>
      </w:r>
      <w:r w:rsidR="00684675">
        <w:rPr>
          <w:rFonts w:cstheme="minorHAnsi"/>
          <w:lang w:eastAsia="zh-CN"/>
        </w:rPr>
        <w:t xml:space="preserve">od  836.153,69 </w:t>
      </w:r>
      <w:r w:rsidR="00FC35B6">
        <w:rPr>
          <w:rFonts w:cstheme="minorHAnsi"/>
          <w:lang w:eastAsia="zh-CN"/>
        </w:rPr>
        <w:t>eura</w:t>
      </w:r>
      <w:r w:rsidR="00684675">
        <w:rPr>
          <w:rFonts w:cstheme="minorHAnsi"/>
          <w:lang w:eastAsia="zh-CN"/>
        </w:rPr>
        <w:t xml:space="preserve"> prema fiksnom tečaju konverzije, smanjen za iznos od 13,69 </w:t>
      </w:r>
      <w:r w:rsidR="00FC35B6">
        <w:rPr>
          <w:rFonts w:cstheme="minorHAnsi"/>
          <w:lang w:eastAsia="zh-CN"/>
        </w:rPr>
        <w:t>eura</w:t>
      </w:r>
      <w:r w:rsidR="00684675">
        <w:rPr>
          <w:rFonts w:cstheme="minorHAnsi"/>
          <w:lang w:eastAsia="zh-CN"/>
        </w:rPr>
        <w:t xml:space="preserve">, na iznos od 836.140,00 </w:t>
      </w:r>
      <w:r w:rsidR="00FC35B6">
        <w:rPr>
          <w:rFonts w:cstheme="minorHAnsi"/>
          <w:lang w:eastAsia="zh-CN"/>
        </w:rPr>
        <w:t>eura</w:t>
      </w:r>
      <w:r w:rsidR="00684675">
        <w:rPr>
          <w:rFonts w:cstheme="minorHAnsi"/>
          <w:lang w:eastAsia="zh-CN"/>
        </w:rPr>
        <w:t xml:space="preserve">. Iznos od 13,69 </w:t>
      </w:r>
      <w:r w:rsidR="00FC35B6">
        <w:rPr>
          <w:rFonts w:cstheme="minorHAnsi"/>
          <w:lang w:eastAsia="zh-CN"/>
        </w:rPr>
        <w:t>eura</w:t>
      </w:r>
      <w:r w:rsidR="00684675">
        <w:rPr>
          <w:rFonts w:cstheme="minorHAnsi"/>
          <w:lang w:eastAsia="zh-CN"/>
        </w:rPr>
        <w:t xml:space="preserve"> unosi se u rezerve kapitala Društva.</w:t>
      </w:r>
    </w:p>
    <w:p w14:paraId="59147E8D" w14:textId="350C3C04" w:rsidR="009B0B05" w:rsidRPr="007C3960" w:rsidRDefault="002F030E" w:rsidP="007C3960">
      <w:pPr>
        <w:jc w:val="both"/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 xml:space="preserve">Iznos temeljnog kapitala: </w:t>
      </w:r>
      <w:r w:rsidR="00684675">
        <w:rPr>
          <w:rFonts w:cstheme="minorHAnsi"/>
          <w:color w:val="000000"/>
        </w:rPr>
        <w:t xml:space="preserve">836.140,00 </w:t>
      </w:r>
      <w:r w:rsidR="00157CBC">
        <w:rPr>
          <w:rFonts w:cstheme="minorHAnsi"/>
          <w:color w:val="000000"/>
        </w:rPr>
        <w:t xml:space="preserve"> </w:t>
      </w:r>
      <w:r w:rsidR="00FC35B6">
        <w:rPr>
          <w:rFonts w:cstheme="minorHAnsi"/>
          <w:color w:val="000000"/>
        </w:rPr>
        <w:t>eura</w:t>
      </w:r>
      <w:r w:rsidR="00157CBC">
        <w:rPr>
          <w:rFonts w:cstheme="minorHAnsi"/>
          <w:color w:val="000000"/>
        </w:rPr>
        <w:t>.</w:t>
      </w:r>
    </w:p>
    <w:p w14:paraId="5264BD11" w14:textId="6BD4AD98" w:rsidR="002F030E" w:rsidRPr="00717C62" w:rsidRDefault="002F030E" w:rsidP="002F030E">
      <w:pPr>
        <w:tabs>
          <w:tab w:val="left" w:pos="2127"/>
        </w:tabs>
        <w:ind w:right="-142"/>
        <w:rPr>
          <w:rFonts w:cstheme="minorHAnsi"/>
          <w:b/>
          <w:color w:val="000000"/>
        </w:rPr>
      </w:pPr>
      <w:r w:rsidRPr="00717C62">
        <w:rPr>
          <w:rFonts w:cstheme="minorHAnsi"/>
          <w:b/>
          <w:color w:val="000000"/>
        </w:rPr>
        <w:t xml:space="preserve">Članovi društva: </w:t>
      </w:r>
    </w:p>
    <w:p w14:paraId="7DB61F6C" w14:textId="3F262CB1" w:rsidR="002F030E" w:rsidRPr="00717C62" w:rsidRDefault="002F030E" w:rsidP="002F030E">
      <w:pPr>
        <w:numPr>
          <w:ilvl w:val="0"/>
          <w:numId w:val="27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right="-142"/>
        <w:textAlignment w:val="baseline"/>
        <w:rPr>
          <w:rFonts w:cstheme="minorHAnsi"/>
          <w:color w:val="000000"/>
        </w:rPr>
      </w:pPr>
      <w:r w:rsidRPr="00717C62">
        <w:rPr>
          <w:rFonts w:cstheme="minorHAnsi"/>
          <w:color w:val="000000"/>
        </w:rPr>
        <w:t>Grad Trogir –</w:t>
      </w:r>
      <w:r w:rsidR="00FC35B6">
        <w:rPr>
          <w:rFonts w:cstheme="minorHAnsi"/>
          <w:color w:val="000000"/>
        </w:rPr>
        <w:t xml:space="preserve"> četiri nejednaka poslovna udjela ukupne nominalne vrijednosti 836.140,00 eura  (otkup jednog poslovnog udjela od Općine Seget i jednog poslovnog udjela Općine Marina)</w:t>
      </w:r>
    </w:p>
    <w:p w14:paraId="690E22F4" w14:textId="77777777" w:rsidR="002F030E" w:rsidRPr="00717C62" w:rsidRDefault="002F030E" w:rsidP="002F030E">
      <w:pPr>
        <w:tabs>
          <w:tab w:val="left" w:pos="2127"/>
        </w:tabs>
        <w:ind w:right="-142"/>
        <w:rPr>
          <w:rFonts w:cstheme="minorHAnsi"/>
          <w:b/>
          <w:color w:val="000000"/>
        </w:rPr>
      </w:pPr>
    </w:p>
    <w:p w14:paraId="5E5FD4AA" w14:textId="77777777" w:rsidR="002F030E" w:rsidRPr="00717C62" w:rsidRDefault="002F030E" w:rsidP="002F030E">
      <w:pPr>
        <w:jc w:val="both"/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>Uprava društva:</w:t>
      </w:r>
      <w:r w:rsidRPr="00717C62">
        <w:rPr>
          <w:rFonts w:cstheme="minorHAnsi"/>
          <w:color w:val="000000"/>
        </w:rPr>
        <w:t xml:space="preserve"> </w:t>
      </w:r>
      <w:r w:rsidRPr="00717C62">
        <w:rPr>
          <w:rFonts w:cstheme="minorHAnsi"/>
          <w:color w:val="000000"/>
        </w:rPr>
        <w:tab/>
        <w:t xml:space="preserve">Danijel Kukoč; dipl. iur.; univ. spec. oec. - predsjednik Uprave Društva </w:t>
      </w:r>
    </w:p>
    <w:p w14:paraId="6D019CE6" w14:textId="77777777" w:rsidR="00833C5B" w:rsidRPr="00833C5B" w:rsidRDefault="00FC35B6" w:rsidP="00833C5B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color w:val="000000"/>
        </w:rPr>
      </w:pPr>
      <w:r w:rsidRPr="00FC35B6">
        <w:rPr>
          <w:rFonts w:cstheme="minorHAnsi"/>
          <w:b/>
          <w:bCs/>
          <w:color w:val="000000"/>
        </w:rPr>
        <w:lastRenderedPageBreak/>
        <w:t xml:space="preserve">Nadzorni odbor: </w:t>
      </w:r>
    </w:p>
    <w:p w14:paraId="22D7FAD7" w14:textId="06B9FF75" w:rsidR="00833C5B" w:rsidRDefault="00833C5B" w:rsidP="00833C5B">
      <w:pPr>
        <w:spacing w:after="0"/>
        <w:ind w:left="708" w:firstLine="708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                          - </w:t>
      </w:r>
      <w:r w:rsidRPr="00FC35B6">
        <w:rPr>
          <w:rFonts w:cstheme="minorHAnsi"/>
          <w:color w:val="000000"/>
        </w:rPr>
        <w:t>Ivan Emer - predsjednik Nadzornog odbora</w:t>
      </w:r>
    </w:p>
    <w:p w14:paraId="52BEDED9" w14:textId="54A92E91" w:rsidR="00833C5B" w:rsidRPr="00FC35B6" w:rsidRDefault="00833C5B" w:rsidP="00833C5B">
      <w:pPr>
        <w:numPr>
          <w:ilvl w:val="8"/>
          <w:numId w:val="32"/>
        </w:numPr>
        <w:spacing w:after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FC35B6">
        <w:rPr>
          <w:rFonts w:cstheme="minorHAnsi"/>
          <w:color w:val="000000"/>
        </w:rPr>
        <w:t>Ratomir Frana - član Nadzornog odbora</w:t>
      </w:r>
    </w:p>
    <w:p w14:paraId="7F781560" w14:textId="796C536E" w:rsidR="00833C5B" w:rsidRPr="00FC35B6" w:rsidRDefault="00833C5B" w:rsidP="00833C5B">
      <w:pPr>
        <w:numPr>
          <w:ilvl w:val="0"/>
          <w:numId w:val="32"/>
        </w:numPr>
        <w:spacing w:after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FC35B6">
        <w:rPr>
          <w:rFonts w:cstheme="minorHAnsi"/>
          <w:color w:val="000000"/>
        </w:rPr>
        <w:t>Stjepan Dražić - član Nadzornog odbora</w:t>
      </w:r>
    </w:p>
    <w:p w14:paraId="3CD90F51" w14:textId="4BC98C3C" w:rsidR="00833C5B" w:rsidRPr="00FC35B6" w:rsidRDefault="00833C5B" w:rsidP="00833C5B">
      <w:pPr>
        <w:numPr>
          <w:ilvl w:val="0"/>
          <w:numId w:val="32"/>
        </w:numPr>
        <w:spacing w:after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FC35B6">
        <w:rPr>
          <w:rFonts w:cstheme="minorHAnsi"/>
          <w:color w:val="000000"/>
        </w:rPr>
        <w:t>Denis Vukman - član Nadzornog odbora</w:t>
      </w:r>
    </w:p>
    <w:p w14:paraId="6E2D719C" w14:textId="14F2289E" w:rsidR="00833C5B" w:rsidRPr="00FC35B6" w:rsidRDefault="00833C5B" w:rsidP="00833C5B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- </w:t>
      </w:r>
      <w:r w:rsidRPr="00FC35B6">
        <w:rPr>
          <w:rFonts w:cstheme="minorHAnsi"/>
          <w:color w:val="000000"/>
        </w:rPr>
        <w:t>Ljiljana Geić - član Nadzornog odbora</w:t>
      </w:r>
    </w:p>
    <w:p w14:paraId="606C700C" w14:textId="637685CF" w:rsidR="00833C5B" w:rsidRPr="00FC35B6" w:rsidRDefault="00833C5B" w:rsidP="00833C5B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- </w:t>
      </w:r>
      <w:r w:rsidRPr="00FC35B6">
        <w:rPr>
          <w:rFonts w:cstheme="minorHAnsi"/>
          <w:color w:val="000000"/>
        </w:rPr>
        <w:t>Sonja Brešan - član Nadzornog odbora</w:t>
      </w:r>
    </w:p>
    <w:p w14:paraId="2D42F8D5" w14:textId="77777777" w:rsidR="002F030E" w:rsidRPr="00717C62" w:rsidRDefault="002F030E" w:rsidP="002F030E">
      <w:pPr>
        <w:tabs>
          <w:tab w:val="left" w:pos="709"/>
        </w:tabs>
        <w:jc w:val="both"/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>MBS</w:t>
      </w:r>
      <w:r w:rsidRPr="00717C62">
        <w:rPr>
          <w:rFonts w:cstheme="minorHAnsi"/>
          <w:color w:val="000000"/>
        </w:rPr>
        <w:t>:</w:t>
      </w:r>
      <w:r w:rsidRPr="00717C62">
        <w:rPr>
          <w:rFonts w:cstheme="minorHAnsi"/>
          <w:b/>
          <w:color w:val="000000"/>
        </w:rPr>
        <w:tab/>
      </w:r>
      <w:r w:rsidRPr="00717C62">
        <w:rPr>
          <w:rFonts w:cstheme="minorHAnsi"/>
          <w:color w:val="000000"/>
        </w:rPr>
        <w:t>060258020</w:t>
      </w:r>
    </w:p>
    <w:p w14:paraId="7D50D5CC" w14:textId="77777777" w:rsidR="002F030E" w:rsidRPr="00717C62" w:rsidRDefault="002F030E" w:rsidP="002F030E">
      <w:pPr>
        <w:tabs>
          <w:tab w:val="left" w:pos="709"/>
        </w:tabs>
        <w:jc w:val="both"/>
        <w:rPr>
          <w:rFonts w:cstheme="minorHAnsi"/>
          <w:b/>
          <w:color w:val="000000"/>
        </w:rPr>
      </w:pPr>
      <w:r w:rsidRPr="00717C62">
        <w:rPr>
          <w:rFonts w:cstheme="minorHAnsi"/>
          <w:b/>
          <w:color w:val="000000"/>
        </w:rPr>
        <w:t>OIB</w:t>
      </w:r>
      <w:r w:rsidRPr="00717C62">
        <w:rPr>
          <w:rFonts w:cstheme="minorHAnsi"/>
          <w:color w:val="000000"/>
        </w:rPr>
        <w:t xml:space="preserve">:   </w:t>
      </w:r>
      <w:r w:rsidRPr="00717C62">
        <w:rPr>
          <w:rFonts w:cstheme="minorHAnsi"/>
          <w:color w:val="000000"/>
        </w:rPr>
        <w:tab/>
        <w:t>09746817380</w:t>
      </w:r>
    </w:p>
    <w:p w14:paraId="6D31A2BD" w14:textId="77777777" w:rsidR="002F030E" w:rsidRPr="00717C62" w:rsidRDefault="002F030E" w:rsidP="002F030E">
      <w:pPr>
        <w:jc w:val="both"/>
        <w:rPr>
          <w:rFonts w:cstheme="minorHAnsi"/>
          <w:color w:val="FF0000"/>
        </w:rPr>
      </w:pPr>
      <w:r w:rsidRPr="00717C62">
        <w:rPr>
          <w:rFonts w:cstheme="minorHAnsi"/>
          <w:b/>
          <w:color w:val="000000"/>
        </w:rPr>
        <w:t>Šifra djelatnosti - NKD</w:t>
      </w:r>
      <w:r w:rsidRPr="00717C62">
        <w:rPr>
          <w:rFonts w:cstheme="minorHAnsi"/>
          <w:color w:val="000000"/>
        </w:rPr>
        <w:t xml:space="preserve">: </w:t>
      </w:r>
      <w:r w:rsidRPr="00717C62">
        <w:rPr>
          <w:rFonts w:cstheme="minorHAnsi"/>
        </w:rPr>
        <w:t>8121 - osnovno čišćenje zgrada</w:t>
      </w:r>
    </w:p>
    <w:p w14:paraId="596D91ED" w14:textId="77777777" w:rsidR="002F030E" w:rsidRPr="00717C62" w:rsidRDefault="002F030E" w:rsidP="002F030E">
      <w:pPr>
        <w:tabs>
          <w:tab w:val="left" w:pos="2268"/>
        </w:tabs>
        <w:jc w:val="both"/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>Depozitne institucije</w:t>
      </w:r>
      <w:r w:rsidRPr="00717C62">
        <w:rPr>
          <w:rFonts w:cstheme="minorHAnsi"/>
          <w:color w:val="000000"/>
        </w:rPr>
        <w:t>:</w:t>
      </w:r>
      <w:r w:rsidRPr="00717C62">
        <w:rPr>
          <w:rFonts w:cstheme="minorHAnsi"/>
          <w:color w:val="000000"/>
        </w:rPr>
        <w:tab/>
      </w:r>
    </w:p>
    <w:p w14:paraId="5B84120E" w14:textId="77777777" w:rsidR="002F030E" w:rsidRPr="00717C62" w:rsidRDefault="002F030E" w:rsidP="002F030E">
      <w:pPr>
        <w:numPr>
          <w:ilvl w:val="0"/>
          <w:numId w:val="25"/>
        </w:numPr>
        <w:tabs>
          <w:tab w:val="left" w:pos="-170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  <w:color w:val="000000"/>
        </w:rPr>
      </w:pPr>
      <w:r w:rsidRPr="00717C62">
        <w:rPr>
          <w:rFonts w:cstheme="minorHAnsi"/>
          <w:color w:val="000000"/>
        </w:rPr>
        <w:t>Erste&amp;Steiermarkische Bank d.d. Rijeka (HR6724020061100633184)</w:t>
      </w:r>
    </w:p>
    <w:p w14:paraId="74B57E92" w14:textId="77777777" w:rsidR="002F030E" w:rsidRPr="00717C62" w:rsidRDefault="002F030E" w:rsidP="002F030E">
      <w:pPr>
        <w:numPr>
          <w:ilvl w:val="0"/>
          <w:numId w:val="25"/>
        </w:numPr>
        <w:tabs>
          <w:tab w:val="left" w:pos="-170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  <w:color w:val="000000"/>
        </w:rPr>
      </w:pPr>
      <w:r w:rsidRPr="00717C62">
        <w:rPr>
          <w:rFonts w:cstheme="minorHAnsi"/>
          <w:color w:val="000000"/>
        </w:rPr>
        <w:t>Addiko Bank d.d. Zagreb (HR3125000091101312864)</w:t>
      </w:r>
    </w:p>
    <w:p w14:paraId="71C59EEC" w14:textId="77777777" w:rsidR="002F030E" w:rsidRPr="00717C62" w:rsidRDefault="002F030E" w:rsidP="002F030E">
      <w:pPr>
        <w:numPr>
          <w:ilvl w:val="0"/>
          <w:numId w:val="25"/>
        </w:numPr>
        <w:tabs>
          <w:tab w:val="left" w:pos="-170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  <w:color w:val="000000"/>
        </w:rPr>
      </w:pPr>
      <w:r w:rsidRPr="00717C62">
        <w:rPr>
          <w:rFonts w:cstheme="minorHAnsi"/>
          <w:color w:val="000000"/>
        </w:rPr>
        <w:t>Privredna banka Zagreb d.d. Zagreb (HR8623400091110492317)</w:t>
      </w:r>
    </w:p>
    <w:p w14:paraId="456EB58D" w14:textId="77777777" w:rsidR="002F030E" w:rsidRPr="00717C62" w:rsidRDefault="002F030E" w:rsidP="002F030E">
      <w:pPr>
        <w:numPr>
          <w:ilvl w:val="0"/>
          <w:numId w:val="25"/>
        </w:numPr>
        <w:tabs>
          <w:tab w:val="left" w:pos="-1701"/>
        </w:tabs>
        <w:suppressAutoHyphens/>
        <w:overflowPunct w:val="0"/>
        <w:autoSpaceDE w:val="0"/>
        <w:spacing w:after="0" w:line="240" w:lineRule="auto"/>
        <w:textAlignment w:val="baseline"/>
        <w:rPr>
          <w:rFonts w:cstheme="minorHAnsi"/>
          <w:color w:val="000000"/>
        </w:rPr>
      </w:pPr>
      <w:r w:rsidRPr="00717C62">
        <w:rPr>
          <w:rFonts w:cstheme="minorHAnsi"/>
          <w:color w:val="000000"/>
        </w:rPr>
        <w:t xml:space="preserve">Hrvatska poštanska banka d.d. Zagreb (HR0823900011101049540)                 </w:t>
      </w:r>
    </w:p>
    <w:p w14:paraId="78B651A0" w14:textId="77777777" w:rsidR="00833C5B" w:rsidRDefault="00833C5B" w:rsidP="002F030E">
      <w:pPr>
        <w:tabs>
          <w:tab w:val="left" w:pos="-1701"/>
        </w:tabs>
        <w:rPr>
          <w:rFonts w:cstheme="minorHAnsi"/>
          <w:b/>
          <w:color w:val="000000"/>
        </w:rPr>
      </w:pPr>
    </w:p>
    <w:p w14:paraId="6E44D23F" w14:textId="12CA5F4A" w:rsidR="002F030E" w:rsidRPr="00717C62" w:rsidRDefault="002F030E" w:rsidP="002F030E">
      <w:pPr>
        <w:tabs>
          <w:tab w:val="left" w:pos="-1701"/>
        </w:tabs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 xml:space="preserve">Osnovne djelatnosti </w:t>
      </w:r>
      <w:r w:rsidRPr="00717C62">
        <w:rPr>
          <w:rFonts w:cstheme="minorHAnsi"/>
          <w:color w:val="000000"/>
        </w:rPr>
        <w:t xml:space="preserve">za koje je </w:t>
      </w:r>
      <w:r w:rsidRPr="00717C62">
        <w:rPr>
          <w:rFonts w:cstheme="minorHAnsi"/>
          <w:b/>
          <w:color w:val="000000"/>
        </w:rPr>
        <w:t>TROGIR HOLDING d.o.o</w:t>
      </w:r>
      <w:r w:rsidRPr="00717C62">
        <w:rPr>
          <w:rFonts w:cstheme="minorHAnsi"/>
          <w:color w:val="000000"/>
        </w:rPr>
        <w:t>. registriran jesu slijedeće:</w:t>
      </w:r>
    </w:p>
    <w:p w14:paraId="61429EFD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opskrba pitkom vodom, odvodnja i pročišćavanje otpadnih voda</w:t>
      </w:r>
    </w:p>
    <w:p w14:paraId="53DA4386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održavanje čistoće, odlaganje komunalnog otpada, održavanje javnih površina i nerazvrstanih cesta </w:t>
      </w:r>
    </w:p>
    <w:p w14:paraId="775D4FEE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skupljanje i prijevoz otpada za potrebe drugih </w:t>
      </w:r>
    </w:p>
    <w:p w14:paraId="51D05F03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posredovanje u organiziranju oporabe i/ili zbrinjavanja otpada u ime drugih </w:t>
      </w:r>
    </w:p>
    <w:p w14:paraId="41D9D22D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skupljanje, oporaba i/ili zbrinjavanje (obrada, odlaganje, spaljivanje i drugi načini zbrinjavanja otpada), odnosno djelatnost gospodarenja posebnim kategorijama otpada </w:t>
      </w:r>
    </w:p>
    <w:p w14:paraId="5C60EB40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uvoz i izvoz otpada </w:t>
      </w:r>
    </w:p>
    <w:p w14:paraId="0D2DED77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tržnice na malo </w:t>
      </w:r>
    </w:p>
    <w:p w14:paraId="35FBA155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javna rasvjeta, uslužne djelatnosti uređenja i održavanje krajolika </w:t>
      </w:r>
    </w:p>
    <w:p w14:paraId="11690F13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stručni poslovi prostornog uređenja </w:t>
      </w:r>
    </w:p>
    <w:p w14:paraId="0674138A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upravljanje grobljem, održavanje groblja i krematorija, prijevoz pokojnika</w:t>
      </w:r>
    </w:p>
    <w:p w14:paraId="2E1E3B1F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održavanje i naplata parking prostora, premještanje vozila</w:t>
      </w:r>
    </w:p>
    <w:p w14:paraId="58CEF19F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upravljanje lukom i lučke djelatnosti</w:t>
      </w:r>
    </w:p>
    <w:p w14:paraId="1618470B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privez i odvez brodova, jahti, ribarskih, sportskih i drugih brodica i plutajućih objekata </w:t>
      </w:r>
    </w:p>
    <w:p w14:paraId="3C6A2226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djelatnost javnog informiranja, djelatnost radija i televizije, distribucija tiska</w:t>
      </w:r>
    </w:p>
    <w:p w14:paraId="4EACEBA3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objavljivanje elektroničkih publikacija bez obzira na tehničke značajke medija na kojem su objavljene </w:t>
      </w:r>
    </w:p>
    <w:p w14:paraId="5AD8B244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djelatnost objavljivanja programskih sadržaja i programskih usluga </w:t>
      </w:r>
    </w:p>
    <w:p w14:paraId="463BC3AD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proizvodnja, promet i javno prikazivanje audiovizualnih djela </w:t>
      </w:r>
    </w:p>
    <w:p w14:paraId="7DCEB00A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kupnja i prodaja robe </w:t>
      </w:r>
    </w:p>
    <w:p w14:paraId="7D447AEC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prijevoz putnika u javnom prometu </w:t>
      </w:r>
    </w:p>
    <w:p w14:paraId="472CA359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prijevoz putnika i stvari unutarnjim vodnim putovima </w:t>
      </w:r>
    </w:p>
    <w:p w14:paraId="168371AA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djelatnost javnog cestovnog prijevoza putnika i tereta u domaćem i međunarodnom prometu </w:t>
      </w:r>
    </w:p>
    <w:p w14:paraId="4BAC428D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pružanje kolodvorskih usluga </w:t>
      </w:r>
    </w:p>
    <w:p w14:paraId="2A81F31D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računovodstveni poslovi </w:t>
      </w:r>
    </w:p>
    <w:p w14:paraId="56587BD9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športska priprema, rekreacija i poduka</w:t>
      </w:r>
    </w:p>
    <w:p w14:paraId="1B940548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lastRenderedPageBreak/>
        <w:t xml:space="preserve">poslovi upravljanja nekretninom i održavanje nekretnina </w:t>
      </w:r>
    </w:p>
    <w:p w14:paraId="189B5FA5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računalne i srodne djelatnosti </w:t>
      </w:r>
    </w:p>
    <w:p w14:paraId="1BB0F12B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projektiranje, građenje, uporaba i uklanjanje građevina, nadzor nad gradnjom </w:t>
      </w:r>
    </w:p>
    <w:p w14:paraId="6E20C93F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upravljanje i održavanje športskom građevinom </w:t>
      </w:r>
    </w:p>
    <w:p w14:paraId="7AD572CA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turističke usluge u nautičkom turizmu i ostalim oblicima turističke ponude </w:t>
      </w:r>
    </w:p>
    <w:p w14:paraId="69A1A7CA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turističke usluge koje uključuju športsko-rekreativne ili pustolovne aktivnosti </w:t>
      </w:r>
    </w:p>
    <w:p w14:paraId="79AEECB0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obavljanje dimnjačarskih poslova</w:t>
      </w:r>
    </w:p>
    <w:p w14:paraId="46BB02E4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prijevoz za vlastite potrebe</w:t>
      </w:r>
    </w:p>
    <w:p w14:paraId="0F6AAE7C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tehnički pregledi vozila</w:t>
      </w:r>
    </w:p>
    <w:p w14:paraId="0AB493BB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poslovi organiziranja i jedinstvenog provođenja tehničkih pregleda vozila, organiziranja poslova registracije vozila u stanicama za tehničke preglede vozila i izdavanja pokusnih pločica kao javne ovlasti</w:t>
      </w:r>
    </w:p>
    <w:p w14:paraId="4C9427C0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održavanje i popravak motornih vozila i motocikala</w:t>
      </w:r>
    </w:p>
    <w:p w14:paraId="6AC5E124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tehničko održavanje vodnih putova</w:t>
      </w:r>
    </w:p>
    <w:p w14:paraId="445B0D9A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djelatnost nakladnika</w:t>
      </w:r>
    </w:p>
    <w:p w14:paraId="74259998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djelatnost privatne zaštite</w:t>
      </w:r>
    </w:p>
    <w:p w14:paraId="61825573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ostale turističke usluge</w:t>
      </w:r>
    </w:p>
    <w:p w14:paraId="60151915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promidžba (reklama i propaganda)</w:t>
      </w:r>
    </w:p>
    <w:p w14:paraId="24702195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cvjećarsko-aranžerske usluge</w:t>
      </w:r>
    </w:p>
    <w:p w14:paraId="7CC51AA1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izrada cvjetnih aranžmana od umjetnog i suhog cvijeća</w:t>
      </w:r>
    </w:p>
    <w:p w14:paraId="309B99F6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blokiranje i deblokiranje autobusa, teretnih automobila, priključnih vozila i radnih strojeva na mjestima koja nisu namijenjena  za parkiranje tih vozila.</w:t>
      </w:r>
    </w:p>
    <w:p w14:paraId="5C6E356D" w14:textId="77777777" w:rsidR="002F030E" w:rsidRPr="00717C62" w:rsidRDefault="002F030E" w:rsidP="002F030E">
      <w:pPr>
        <w:jc w:val="both"/>
        <w:rPr>
          <w:rFonts w:cstheme="minorHAnsi"/>
          <w:color w:val="000000"/>
        </w:rPr>
      </w:pPr>
    </w:p>
    <w:p w14:paraId="6366BC91" w14:textId="77777777" w:rsidR="002F030E" w:rsidRPr="00717C62" w:rsidRDefault="002F030E" w:rsidP="005967D3">
      <w:pPr>
        <w:jc w:val="both"/>
        <w:rPr>
          <w:rFonts w:cstheme="minorHAnsi"/>
          <w:color w:val="000000"/>
        </w:rPr>
      </w:pPr>
      <w:r w:rsidRPr="00717C62">
        <w:rPr>
          <w:rFonts w:cstheme="minorHAnsi"/>
          <w:color w:val="000000"/>
        </w:rPr>
        <w:t xml:space="preserve">Prema odredbama Zakona o računovodstvu Društvo se smatra malim poduzetnikom. </w:t>
      </w:r>
    </w:p>
    <w:p w14:paraId="0B04863F" w14:textId="67DFD8BA" w:rsidR="002F030E" w:rsidRPr="00717C62" w:rsidRDefault="002F030E" w:rsidP="005967D3">
      <w:pPr>
        <w:jc w:val="both"/>
        <w:rPr>
          <w:rFonts w:cstheme="minorHAnsi"/>
          <w:color w:val="000000"/>
        </w:rPr>
      </w:pPr>
      <w:r w:rsidRPr="00717C62">
        <w:rPr>
          <w:rFonts w:cstheme="minorHAnsi"/>
          <w:color w:val="000000"/>
        </w:rPr>
        <w:t>Na dan 31. prosinca 202</w:t>
      </w:r>
      <w:r w:rsidR="00833C5B">
        <w:rPr>
          <w:rFonts w:cstheme="minorHAnsi"/>
          <w:color w:val="000000"/>
        </w:rPr>
        <w:t>4</w:t>
      </w:r>
      <w:r w:rsidRPr="00717C62">
        <w:rPr>
          <w:rFonts w:cstheme="minorHAnsi"/>
          <w:color w:val="000000"/>
        </w:rPr>
        <w:t>. godine Društvo je imalo 1</w:t>
      </w:r>
      <w:r w:rsidR="00B16115">
        <w:rPr>
          <w:rFonts w:cstheme="minorHAnsi"/>
          <w:color w:val="000000"/>
        </w:rPr>
        <w:t>6</w:t>
      </w:r>
      <w:r w:rsidR="00833C5B">
        <w:rPr>
          <w:rFonts w:cstheme="minorHAnsi"/>
          <w:color w:val="000000"/>
        </w:rPr>
        <w:t>8</w:t>
      </w:r>
      <w:r w:rsidRPr="00717C62">
        <w:rPr>
          <w:rFonts w:cstheme="minorHAnsi"/>
          <w:color w:val="000000"/>
        </w:rPr>
        <w:t xml:space="preserve"> zaposlenih</w:t>
      </w:r>
      <w:r w:rsidR="008630BD">
        <w:rPr>
          <w:rFonts w:cstheme="minorHAnsi"/>
          <w:color w:val="000000"/>
        </w:rPr>
        <w:t>.</w:t>
      </w:r>
    </w:p>
    <w:p w14:paraId="40819A4F" w14:textId="44F7FBA7" w:rsidR="00C341AB" w:rsidRPr="00717C62" w:rsidRDefault="00C341AB" w:rsidP="005967D3">
      <w:pPr>
        <w:jc w:val="both"/>
        <w:rPr>
          <w:rFonts w:cstheme="minorHAnsi"/>
        </w:rPr>
      </w:pPr>
      <w:r w:rsidRPr="00717C62">
        <w:rPr>
          <w:rFonts w:cstheme="minorHAnsi"/>
        </w:rPr>
        <w:t xml:space="preserve">Društvo zastupa predsjednik uprave  pojedinačno i samostalno. </w:t>
      </w:r>
    </w:p>
    <w:p w14:paraId="00346F18" w14:textId="6B95A74F" w:rsidR="00C57F1A" w:rsidRPr="00717C62" w:rsidRDefault="00C57F1A" w:rsidP="005967D3">
      <w:pPr>
        <w:jc w:val="both"/>
        <w:rPr>
          <w:rFonts w:cstheme="minorHAnsi"/>
        </w:rPr>
      </w:pPr>
      <w:r w:rsidRPr="00717C62">
        <w:rPr>
          <w:rFonts w:cstheme="minorHAnsi"/>
        </w:rPr>
        <w:t>Organizacijsku</w:t>
      </w:r>
      <w:r w:rsidRPr="00717C62">
        <w:rPr>
          <w:rFonts w:cstheme="minorHAnsi"/>
          <w:spacing w:val="9"/>
        </w:rPr>
        <w:t xml:space="preserve"> </w:t>
      </w:r>
      <w:r w:rsidRPr="00717C62">
        <w:rPr>
          <w:rFonts w:cstheme="minorHAnsi"/>
        </w:rPr>
        <w:t>strukturu</w:t>
      </w:r>
      <w:r w:rsidRPr="00717C62">
        <w:rPr>
          <w:rFonts w:cstheme="minorHAnsi"/>
          <w:spacing w:val="9"/>
        </w:rPr>
        <w:t xml:space="preserve"> </w:t>
      </w:r>
      <w:r w:rsidRPr="00717C62">
        <w:rPr>
          <w:rFonts w:cstheme="minorHAnsi"/>
        </w:rPr>
        <w:t>trgovačkog</w:t>
      </w:r>
      <w:r w:rsidRPr="00717C62">
        <w:rPr>
          <w:rFonts w:cstheme="minorHAnsi"/>
          <w:spacing w:val="6"/>
        </w:rPr>
        <w:t xml:space="preserve"> </w:t>
      </w:r>
      <w:r w:rsidRPr="00717C62">
        <w:rPr>
          <w:rFonts w:cstheme="minorHAnsi"/>
        </w:rPr>
        <w:t>društva</w:t>
      </w:r>
      <w:r w:rsidRPr="00717C62">
        <w:rPr>
          <w:rFonts w:cstheme="minorHAnsi"/>
          <w:spacing w:val="7"/>
        </w:rPr>
        <w:t xml:space="preserve"> </w:t>
      </w:r>
      <w:r w:rsidRPr="00717C62">
        <w:rPr>
          <w:rFonts w:cstheme="minorHAnsi"/>
        </w:rPr>
        <w:t>Trogir</w:t>
      </w:r>
      <w:r w:rsidRPr="00717C62">
        <w:rPr>
          <w:rFonts w:cstheme="minorHAnsi"/>
          <w:spacing w:val="6"/>
        </w:rPr>
        <w:t xml:space="preserve"> </w:t>
      </w:r>
      <w:r w:rsidRPr="00717C62">
        <w:rPr>
          <w:rFonts w:cstheme="minorHAnsi"/>
        </w:rPr>
        <w:t>Holding</w:t>
      </w:r>
      <w:r w:rsidRPr="00717C62">
        <w:rPr>
          <w:rFonts w:cstheme="minorHAnsi"/>
          <w:spacing w:val="8"/>
        </w:rPr>
        <w:t xml:space="preserve"> </w:t>
      </w:r>
      <w:r w:rsidRPr="00717C62">
        <w:rPr>
          <w:rFonts w:cstheme="minorHAnsi"/>
        </w:rPr>
        <w:t>d.o.o.</w:t>
      </w:r>
      <w:r w:rsidRPr="00717C62">
        <w:rPr>
          <w:rFonts w:cstheme="minorHAnsi"/>
          <w:spacing w:val="8"/>
        </w:rPr>
        <w:t xml:space="preserve"> </w:t>
      </w:r>
      <w:r w:rsidRPr="00717C62">
        <w:rPr>
          <w:rFonts w:cstheme="minorHAnsi"/>
        </w:rPr>
        <w:t>čine</w:t>
      </w:r>
      <w:r w:rsidRPr="00717C62">
        <w:rPr>
          <w:rFonts w:cstheme="minorHAnsi"/>
          <w:spacing w:val="8"/>
        </w:rPr>
        <w:t xml:space="preserve"> </w:t>
      </w:r>
      <w:r w:rsidRPr="00717C62">
        <w:rPr>
          <w:rFonts w:cstheme="minorHAnsi"/>
        </w:rPr>
        <w:t>4</w:t>
      </w:r>
      <w:r w:rsidRPr="00717C62">
        <w:rPr>
          <w:rFonts w:cstheme="minorHAnsi"/>
          <w:spacing w:val="10"/>
        </w:rPr>
        <w:t xml:space="preserve"> </w:t>
      </w:r>
      <w:r w:rsidRPr="00717C62">
        <w:rPr>
          <w:rFonts w:cstheme="minorHAnsi"/>
        </w:rPr>
        <w:t>povezana</w:t>
      </w:r>
      <w:r w:rsidR="00EF6CDB" w:rsidRPr="00717C62">
        <w:rPr>
          <w:rFonts w:cstheme="minorHAnsi"/>
        </w:rPr>
        <w:t xml:space="preserve"> </w:t>
      </w:r>
      <w:r w:rsidRPr="00717C62">
        <w:rPr>
          <w:rFonts w:cstheme="minorHAnsi"/>
          <w:spacing w:val="-47"/>
        </w:rPr>
        <w:t xml:space="preserve"> </w:t>
      </w:r>
      <w:r w:rsidRPr="00717C62">
        <w:rPr>
          <w:rFonts w:cstheme="minorHAnsi"/>
        </w:rPr>
        <w:t>sektora.</w:t>
      </w:r>
    </w:p>
    <w:p w14:paraId="0A7A5D72" w14:textId="7E031009" w:rsidR="00C57F1A" w:rsidRPr="00717C62" w:rsidRDefault="00C57F1A" w:rsidP="005967D3">
      <w:pPr>
        <w:jc w:val="both"/>
        <w:rPr>
          <w:rFonts w:cstheme="minorHAnsi"/>
        </w:rPr>
      </w:pPr>
      <w:r w:rsidRPr="00717C62">
        <w:rPr>
          <w:rFonts w:cstheme="minorHAnsi"/>
        </w:rPr>
        <w:t>Sektori su koncipirani po načelu srodnosti grupe poslova sukladno sadržaju poslova koji se obavljaju.</w:t>
      </w:r>
      <w:r w:rsidRPr="00717C62">
        <w:rPr>
          <w:rFonts w:cstheme="minorHAnsi"/>
          <w:spacing w:val="-47"/>
        </w:rPr>
        <w:t xml:space="preserve"> </w:t>
      </w:r>
      <w:r w:rsidR="00C43173" w:rsidRPr="00717C62">
        <w:rPr>
          <w:rFonts w:cstheme="minorHAnsi"/>
        </w:rPr>
        <w:t>Z</w:t>
      </w:r>
      <w:r w:rsidRPr="00717C62">
        <w:rPr>
          <w:rFonts w:cstheme="minorHAnsi"/>
        </w:rPr>
        <w:t>aposlenici</w:t>
      </w:r>
      <w:r w:rsidRPr="00717C62">
        <w:rPr>
          <w:rFonts w:cstheme="minorHAnsi"/>
          <w:spacing w:val="5"/>
        </w:rPr>
        <w:t xml:space="preserve"> </w:t>
      </w:r>
      <w:r w:rsidR="003D3DF1" w:rsidRPr="00717C62">
        <w:rPr>
          <w:rFonts w:cstheme="minorHAnsi"/>
          <w:spacing w:val="5"/>
        </w:rPr>
        <w:t xml:space="preserve">su </w:t>
      </w:r>
      <w:r w:rsidRPr="00717C62">
        <w:rPr>
          <w:rFonts w:cstheme="minorHAnsi"/>
        </w:rPr>
        <w:t>podijeljeni</w:t>
      </w:r>
      <w:r w:rsidRPr="00717C62">
        <w:rPr>
          <w:rFonts w:cstheme="minorHAnsi"/>
          <w:spacing w:val="7"/>
        </w:rPr>
        <w:t xml:space="preserve"> </w:t>
      </w:r>
      <w:r w:rsidRPr="00717C62">
        <w:rPr>
          <w:rFonts w:cstheme="minorHAnsi"/>
        </w:rPr>
        <w:t>u</w:t>
      </w:r>
      <w:r w:rsidRPr="00717C62">
        <w:rPr>
          <w:rFonts w:cstheme="minorHAnsi"/>
          <w:spacing w:val="7"/>
        </w:rPr>
        <w:t xml:space="preserve"> </w:t>
      </w:r>
      <w:r w:rsidRPr="00717C62">
        <w:rPr>
          <w:rFonts w:cstheme="minorHAnsi"/>
        </w:rPr>
        <w:t>četiri</w:t>
      </w:r>
      <w:r w:rsidRPr="00717C62">
        <w:rPr>
          <w:rFonts w:cstheme="minorHAnsi"/>
          <w:spacing w:val="4"/>
        </w:rPr>
        <w:t xml:space="preserve"> </w:t>
      </w:r>
      <w:r w:rsidRPr="00717C62">
        <w:rPr>
          <w:rFonts w:cstheme="minorHAnsi"/>
        </w:rPr>
        <w:t>sektora:</w:t>
      </w:r>
      <w:r w:rsidRPr="00717C62">
        <w:rPr>
          <w:rFonts w:cstheme="minorHAnsi"/>
          <w:spacing w:val="6"/>
        </w:rPr>
        <w:t xml:space="preserve"> </w:t>
      </w:r>
      <w:r w:rsidRPr="00717C62">
        <w:rPr>
          <w:rFonts w:cstheme="minorHAnsi"/>
        </w:rPr>
        <w:t>sektor</w:t>
      </w:r>
      <w:r w:rsidRPr="00717C62">
        <w:rPr>
          <w:rFonts w:cstheme="minorHAnsi"/>
          <w:spacing w:val="5"/>
        </w:rPr>
        <w:t xml:space="preserve"> </w:t>
      </w:r>
      <w:r w:rsidR="00CE44FC">
        <w:rPr>
          <w:rFonts w:cstheme="minorHAnsi"/>
        </w:rPr>
        <w:t>održavanja javnih površina</w:t>
      </w:r>
      <w:r w:rsidRPr="00717C62">
        <w:rPr>
          <w:rFonts w:cstheme="minorHAnsi"/>
        </w:rPr>
        <w:t>,</w:t>
      </w:r>
      <w:r w:rsidRPr="00717C62">
        <w:rPr>
          <w:rFonts w:cstheme="minorHAnsi"/>
          <w:spacing w:val="6"/>
        </w:rPr>
        <w:t xml:space="preserve"> </w:t>
      </w:r>
      <w:r w:rsidRPr="00717C62">
        <w:rPr>
          <w:rFonts w:cstheme="minorHAnsi"/>
        </w:rPr>
        <w:t>sektor</w:t>
      </w:r>
      <w:r w:rsidR="00590149" w:rsidRPr="00717C62">
        <w:rPr>
          <w:rFonts w:cstheme="minorHAnsi"/>
        </w:rPr>
        <w:t xml:space="preserve"> </w:t>
      </w:r>
      <w:r w:rsidR="00590149" w:rsidRPr="00717C62">
        <w:rPr>
          <w:rFonts w:cstheme="minorHAnsi"/>
          <w:spacing w:val="-47"/>
        </w:rPr>
        <w:t xml:space="preserve">  </w:t>
      </w:r>
      <w:r w:rsidRPr="00717C62">
        <w:rPr>
          <w:rFonts w:cstheme="minorHAnsi"/>
        </w:rPr>
        <w:t>zajedničkih</w:t>
      </w:r>
      <w:r w:rsidRPr="00717C62">
        <w:rPr>
          <w:rFonts w:cstheme="minorHAnsi"/>
          <w:spacing w:val="-2"/>
        </w:rPr>
        <w:t xml:space="preserve"> </w:t>
      </w:r>
      <w:r w:rsidRPr="00717C62">
        <w:rPr>
          <w:rFonts w:cstheme="minorHAnsi"/>
        </w:rPr>
        <w:t>poslova, sektor</w:t>
      </w:r>
      <w:r w:rsidRPr="00717C62">
        <w:rPr>
          <w:rFonts w:cstheme="minorHAnsi"/>
          <w:spacing w:val="-3"/>
        </w:rPr>
        <w:t xml:space="preserve"> </w:t>
      </w:r>
      <w:r w:rsidRPr="00717C62">
        <w:rPr>
          <w:rFonts w:cstheme="minorHAnsi"/>
        </w:rPr>
        <w:t>komunalnih</w:t>
      </w:r>
      <w:r w:rsidRPr="00717C62">
        <w:rPr>
          <w:rFonts w:cstheme="minorHAnsi"/>
          <w:spacing w:val="-1"/>
        </w:rPr>
        <w:t xml:space="preserve"> </w:t>
      </w:r>
      <w:r w:rsidRPr="00717C62">
        <w:rPr>
          <w:rFonts w:cstheme="minorHAnsi"/>
        </w:rPr>
        <w:t>poslova</w:t>
      </w:r>
      <w:r w:rsidR="00590149" w:rsidRPr="00717C62">
        <w:rPr>
          <w:rFonts w:cstheme="minorHAnsi"/>
        </w:rPr>
        <w:t>,</w:t>
      </w:r>
      <w:r w:rsidRPr="00717C62">
        <w:rPr>
          <w:rFonts w:cstheme="minorHAnsi"/>
          <w:spacing w:val="-4"/>
        </w:rPr>
        <w:t xml:space="preserve"> </w:t>
      </w:r>
      <w:r w:rsidRPr="00717C62">
        <w:rPr>
          <w:rFonts w:cstheme="minorHAnsi"/>
        </w:rPr>
        <w:t>te</w:t>
      </w:r>
      <w:r w:rsidRPr="00717C62">
        <w:rPr>
          <w:rFonts w:cstheme="minorHAnsi"/>
          <w:spacing w:val="-2"/>
        </w:rPr>
        <w:t xml:space="preserve"> </w:t>
      </w:r>
      <w:r w:rsidRPr="00717C62">
        <w:rPr>
          <w:rFonts w:cstheme="minorHAnsi"/>
        </w:rPr>
        <w:t>sektor posebnih</w:t>
      </w:r>
      <w:r w:rsidRPr="00717C62">
        <w:rPr>
          <w:rFonts w:cstheme="minorHAnsi"/>
          <w:spacing w:val="-2"/>
        </w:rPr>
        <w:t xml:space="preserve"> </w:t>
      </w:r>
      <w:r w:rsidRPr="00717C62">
        <w:rPr>
          <w:rFonts w:cstheme="minorHAnsi"/>
        </w:rPr>
        <w:t>djelatnosti.</w:t>
      </w:r>
    </w:p>
    <w:p w14:paraId="34704661" w14:textId="787E1041" w:rsidR="00B23AC7" w:rsidRPr="00717C62" w:rsidRDefault="00C57F1A" w:rsidP="005967D3">
      <w:pPr>
        <w:jc w:val="both"/>
        <w:rPr>
          <w:rFonts w:cstheme="minorHAnsi"/>
        </w:rPr>
      </w:pPr>
      <w:r w:rsidRPr="00717C62">
        <w:rPr>
          <w:rFonts w:cstheme="minorHAnsi"/>
        </w:rPr>
        <w:t xml:space="preserve">Ukupan rad Društva organiziran je kroz </w:t>
      </w:r>
      <w:r w:rsidR="003D3DF1" w:rsidRPr="00717C62">
        <w:rPr>
          <w:rFonts w:cstheme="minorHAnsi"/>
        </w:rPr>
        <w:t>s</w:t>
      </w:r>
      <w:r w:rsidRPr="00717C62">
        <w:rPr>
          <w:rFonts w:cstheme="minorHAnsi"/>
        </w:rPr>
        <w:t xml:space="preserve">ektore unutar kojih su organizirane </w:t>
      </w:r>
      <w:r w:rsidR="00590149" w:rsidRPr="00717C62">
        <w:rPr>
          <w:rFonts w:cstheme="minorHAnsi"/>
        </w:rPr>
        <w:t>r</w:t>
      </w:r>
      <w:r w:rsidRPr="00717C62">
        <w:rPr>
          <w:rFonts w:cstheme="minorHAnsi"/>
        </w:rPr>
        <w:t xml:space="preserve">adne jedinice i </w:t>
      </w:r>
      <w:r w:rsidR="00590149" w:rsidRPr="00717C62">
        <w:rPr>
          <w:rFonts w:cstheme="minorHAnsi"/>
        </w:rPr>
        <w:t>o</w:t>
      </w:r>
      <w:r w:rsidRPr="00717C62">
        <w:rPr>
          <w:rFonts w:cstheme="minorHAnsi"/>
        </w:rPr>
        <w:t>djeli</w:t>
      </w:r>
      <w:r w:rsidR="00B23AC7" w:rsidRPr="00717C62">
        <w:rPr>
          <w:rFonts w:cstheme="minorHAnsi"/>
        </w:rPr>
        <w:t xml:space="preserve">, </w:t>
      </w:r>
      <w:r w:rsidR="00344C39" w:rsidRPr="00717C62">
        <w:rPr>
          <w:rFonts w:cstheme="minorHAnsi"/>
        </w:rPr>
        <w:t>dok je</w:t>
      </w:r>
      <w:r w:rsidR="00B23AC7" w:rsidRPr="00717C62">
        <w:rPr>
          <w:rFonts w:cstheme="minorHAnsi"/>
          <w:spacing w:val="-2"/>
        </w:rPr>
        <w:t xml:space="preserve"> </w:t>
      </w:r>
      <w:r w:rsidR="00B23AC7" w:rsidRPr="00717C62">
        <w:rPr>
          <w:rFonts w:cstheme="minorHAnsi"/>
        </w:rPr>
        <w:t>detaljnij</w:t>
      </w:r>
      <w:r w:rsidR="00344C39" w:rsidRPr="00717C62">
        <w:rPr>
          <w:rFonts w:cstheme="minorHAnsi"/>
        </w:rPr>
        <w:t>e</w:t>
      </w:r>
      <w:r w:rsidR="00B23AC7" w:rsidRPr="00717C62">
        <w:rPr>
          <w:rFonts w:cstheme="minorHAnsi"/>
          <w:spacing w:val="-2"/>
        </w:rPr>
        <w:t xml:space="preserve"> </w:t>
      </w:r>
      <w:r w:rsidR="00B23AC7" w:rsidRPr="00717C62">
        <w:rPr>
          <w:rFonts w:cstheme="minorHAnsi"/>
        </w:rPr>
        <w:t>praćenj</w:t>
      </w:r>
      <w:r w:rsidR="00344C39" w:rsidRPr="00717C62">
        <w:rPr>
          <w:rFonts w:cstheme="minorHAnsi"/>
        </w:rPr>
        <w:t>e</w:t>
      </w:r>
      <w:r w:rsidR="00B23AC7" w:rsidRPr="00717C62">
        <w:rPr>
          <w:rFonts w:cstheme="minorHAnsi"/>
          <w:spacing w:val="-2"/>
        </w:rPr>
        <w:t xml:space="preserve"> </w:t>
      </w:r>
      <w:r w:rsidR="00B23AC7" w:rsidRPr="00717C62">
        <w:rPr>
          <w:rFonts w:cstheme="minorHAnsi"/>
        </w:rPr>
        <w:t>poslovanja</w:t>
      </w:r>
      <w:r w:rsidR="00B23AC7" w:rsidRPr="00717C62">
        <w:rPr>
          <w:rFonts w:cstheme="minorHAnsi"/>
          <w:spacing w:val="-1"/>
        </w:rPr>
        <w:t xml:space="preserve"> </w:t>
      </w:r>
      <w:r w:rsidR="00B23AC7" w:rsidRPr="00717C62">
        <w:rPr>
          <w:rFonts w:cstheme="minorHAnsi"/>
        </w:rPr>
        <w:t>definiran</w:t>
      </w:r>
      <w:r w:rsidR="00344C39" w:rsidRPr="00717C62">
        <w:rPr>
          <w:rFonts w:cstheme="minorHAnsi"/>
        </w:rPr>
        <w:t>o</w:t>
      </w:r>
      <w:r w:rsidR="00B23AC7" w:rsidRPr="00717C62">
        <w:rPr>
          <w:rFonts w:cstheme="minorHAnsi"/>
          <w:spacing w:val="-2"/>
        </w:rPr>
        <w:t xml:space="preserve"> </w:t>
      </w:r>
      <w:r w:rsidR="00344C39" w:rsidRPr="00717C62">
        <w:rPr>
          <w:rFonts w:cstheme="minorHAnsi"/>
        </w:rPr>
        <w:t xml:space="preserve">putem organizacijski formiranih </w:t>
      </w:r>
      <w:r w:rsidR="00B23AC7" w:rsidRPr="00717C62">
        <w:rPr>
          <w:rFonts w:cstheme="minorHAnsi"/>
        </w:rPr>
        <w:t>mjesta</w:t>
      </w:r>
      <w:r w:rsidR="00B23AC7" w:rsidRPr="00717C62">
        <w:rPr>
          <w:rFonts w:cstheme="minorHAnsi"/>
          <w:spacing w:val="-1"/>
        </w:rPr>
        <w:t xml:space="preserve"> </w:t>
      </w:r>
      <w:r w:rsidR="00B23AC7" w:rsidRPr="00717C62">
        <w:rPr>
          <w:rFonts w:cstheme="minorHAnsi"/>
        </w:rPr>
        <w:t>troška.</w:t>
      </w:r>
    </w:p>
    <w:p w14:paraId="60A75241" w14:textId="77777777" w:rsidR="009601AE" w:rsidRPr="00717C62" w:rsidRDefault="009601AE" w:rsidP="005967D3">
      <w:pPr>
        <w:jc w:val="both"/>
        <w:rPr>
          <w:rFonts w:cstheme="minorHAnsi"/>
        </w:rPr>
      </w:pPr>
    </w:p>
    <w:p w14:paraId="1D9F19B5" w14:textId="77777777" w:rsidR="00717C62" w:rsidRDefault="00717C62" w:rsidP="005967D3">
      <w:pPr>
        <w:jc w:val="both"/>
        <w:rPr>
          <w:rFonts w:ascii="Arial" w:hAnsi="Arial" w:cs="Arial"/>
        </w:rPr>
      </w:pPr>
    </w:p>
    <w:p w14:paraId="5DA6D7F0" w14:textId="77777777" w:rsidR="007C3960" w:rsidRDefault="007C3960" w:rsidP="005967D3">
      <w:pPr>
        <w:jc w:val="both"/>
        <w:rPr>
          <w:rFonts w:ascii="Arial" w:hAnsi="Arial" w:cs="Arial"/>
        </w:rPr>
      </w:pPr>
    </w:p>
    <w:p w14:paraId="5BD0F473" w14:textId="77777777" w:rsidR="007C3960" w:rsidRDefault="007C3960" w:rsidP="005967D3">
      <w:pPr>
        <w:jc w:val="both"/>
        <w:rPr>
          <w:rFonts w:ascii="Arial" w:hAnsi="Arial" w:cs="Arial"/>
        </w:rPr>
      </w:pPr>
    </w:p>
    <w:p w14:paraId="56F5CAF2" w14:textId="77777777" w:rsidR="007C3960" w:rsidRPr="00E659DA" w:rsidRDefault="007C3960" w:rsidP="005967D3">
      <w:pPr>
        <w:jc w:val="both"/>
        <w:rPr>
          <w:rFonts w:ascii="Arial" w:hAnsi="Arial" w:cs="Arial"/>
        </w:rPr>
      </w:pPr>
    </w:p>
    <w:p w14:paraId="6C6E865E" w14:textId="77777777" w:rsidR="003A6347" w:rsidRDefault="003A6347" w:rsidP="005967D3">
      <w:pPr>
        <w:jc w:val="both"/>
        <w:rPr>
          <w:rFonts w:ascii="Arial" w:hAnsi="Arial" w:cs="Arial"/>
          <w:color w:val="CC9900"/>
          <w:sz w:val="32"/>
          <w:szCs w:val="32"/>
        </w:rPr>
      </w:pPr>
    </w:p>
    <w:p w14:paraId="1D0645DB" w14:textId="1FADDFC7" w:rsidR="009601AE" w:rsidRPr="00EF5228" w:rsidRDefault="009601AE" w:rsidP="005967D3">
      <w:pPr>
        <w:jc w:val="both"/>
        <w:rPr>
          <w:rFonts w:ascii="Arial" w:hAnsi="Arial" w:cs="Arial"/>
          <w:color w:val="CC9900"/>
          <w:sz w:val="32"/>
          <w:szCs w:val="32"/>
        </w:rPr>
      </w:pPr>
      <w:r w:rsidRPr="00EF5228">
        <w:rPr>
          <w:rFonts w:ascii="Arial" w:hAnsi="Arial" w:cs="Arial"/>
          <w:color w:val="CC9900"/>
          <w:sz w:val="32"/>
          <w:szCs w:val="32"/>
        </w:rPr>
        <w:lastRenderedPageBreak/>
        <w:t xml:space="preserve">IZVRŠENI </w:t>
      </w:r>
      <w:r w:rsidR="00294CBA" w:rsidRPr="00EF5228">
        <w:rPr>
          <w:rFonts w:ascii="Arial" w:hAnsi="Arial" w:cs="Arial"/>
          <w:color w:val="CC9900"/>
          <w:sz w:val="32"/>
          <w:szCs w:val="32"/>
        </w:rPr>
        <w:t xml:space="preserve"> KOMUNALNI </w:t>
      </w:r>
      <w:r w:rsidRPr="00EF5228">
        <w:rPr>
          <w:rFonts w:ascii="Arial" w:hAnsi="Arial" w:cs="Arial"/>
          <w:color w:val="CC9900"/>
          <w:sz w:val="32"/>
          <w:szCs w:val="32"/>
        </w:rPr>
        <w:t xml:space="preserve">POSLOVI </w:t>
      </w:r>
      <w:r w:rsidR="00D75D0F" w:rsidRPr="00EF5228">
        <w:rPr>
          <w:rFonts w:ascii="Arial" w:hAnsi="Arial" w:cs="Arial"/>
          <w:color w:val="CC9900"/>
          <w:sz w:val="32"/>
          <w:szCs w:val="32"/>
        </w:rPr>
        <w:t>U 202</w:t>
      </w:r>
      <w:r w:rsidR="00833C5B">
        <w:rPr>
          <w:rFonts w:ascii="Arial" w:hAnsi="Arial" w:cs="Arial"/>
          <w:color w:val="CC9900"/>
          <w:sz w:val="32"/>
          <w:szCs w:val="32"/>
        </w:rPr>
        <w:t>4</w:t>
      </w:r>
      <w:r w:rsidR="00D75D0F" w:rsidRPr="00EF5228">
        <w:rPr>
          <w:rFonts w:ascii="Arial" w:hAnsi="Arial" w:cs="Arial"/>
          <w:color w:val="CC9900"/>
          <w:sz w:val="32"/>
          <w:szCs w:val="32"/>
        </w:rPr>
        <w:t>. GODINI</w:t>
      </w:r>
    </w:p>
    <w:p w14:paraId="450A8B59" w14:textId="0074073A" w:rsidR="00833C5B" w:rsidRPr="00C57DE8" w:rsidRDefault="003A6347" w:rsidP="00833C5B">
      <w:pPr>
        <w:pStyle w:val="Bezproreda"/>
        <w:jc w:val="both"/>
      </w:pPr>
      <w:r>
        <w:t xml:space="preserve">Izvršeni povjereni </w:t>
      </w:r>
      <w:r w:rsidR="00833C5B" w:rsidRPr="00C57DE8">
        <w:t>komunal</w:t>
      </w:r>
      <w:r>
        <w:t>ni</w:t>
      </w:r>
      <w:r w:rsidR="00833C5B" w:rsidRPr="00C57DE8">
        <w:t xml:space="preserve"> poslov</w:t>
      </w:r>
      <w:r>
        <w:t>i</w:t>
      </w:r>
      <w:r w:rsidR="00833C5B" w:rsidRPr="00C57DE8">
        <w:t xml:space="preserve"> </w:t>
      </w:r>
      <w:r>
        <w:t>u</w:t>
      </w:r>
      <w:r w:rsidR="00833C5B" w:rsidRPr="00C57DE8">
        <w:t xml:space="preserve"> 202</w:t>
      </w:r>
      <w:r w:rsidR="00833C5B">
        <w:t>4</w:t>
      </w:r>
      <w:r w:rsidR="00833C5B" w:rsidRPr="00C57DE8">
        <w:t>. godinu</w:t>
      </w:r>
      <w:r w:rsidR="00833C5B">
        <w:t xml:space="preserve"> </w:t>
      </w:r>
      <w:r>
        <w:t xml:space="preserve">su se odvijali kroz 4 dijela </w:t>
      </w:r>
      <w:r w:rsidR="00833C5B" w:rsidRPr="00C57DE8">
        <w:t>:</w:t>
      </w:r>
    </w:p>
    <w:p w14:paraId="4090C127" w14:textId="77777777" w:rsidR="00833C5B" w:rsidRPr="00C57DE8" w:rsidRDefault="00833C5B" w:rsidP="00833C5B">
      <w:pPr>
        <w:pStyle w:val="Bezproreda"/>
        <w:jc w:val="both"/>
      </w:pPr>
    </w:p>
    <w:p w14:paraId="0C4EDD9F" w14:textId="77777777" w:rsidR="00833C5B" w:rsidRPr="00C57DE8" w:rsidRDefault="00833C5B" w:rsidP="00833C5B">
      <w:pPr>
        <w:pStyle w:val="Bezprored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>ODRŽAVANJE-KOMUNALNI POSLOVI PREMA PROGRAMU RADA ZA 202</w:t>
      </w:r>
      <w:r>
        <w:rPr>
          <w:b/>
          <w:bCs/>
        </w:rPr>
        <w:t>4</w:t>
      </w:r>
      <w:r w:rsidRPr="00C57DE8">
        <w:rPr>
          <w:b/>
          <w:bCs/>
        </w:rPr>
        <w:t>.G.</w:t>
      </w:r>
    </w:p>
    <w:p w14:paraId="4898D82E" w14:textId="77777777" w:rsidR="00833C5B" w:rsidRPr="00C57DE8" w:rsidRDefault="00833C5B" w:rsidP="00833C5B">
      <w:pPr>
        <w:pStyle w:val="Bezprored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>NAPLATA PARKIRANJA NA UREĐENIM JAVNIM POVRŠINAMA ZA 202</w:t>
      </w:r>
      <w:r>
        <w:rPr>
          <w:b/>
          <w:bCs/>
        </w:rPr>
        <w:t>4</w:t>
      </w:r>
      <w:r w:rsidRPr="00C57DE8">
        <w:rPr>
          <w:b/>
          <w:bCs/>
        </w:rPr>
        <w:t>.G.</w:t>
      </w:r>
    </w:p>
    <w:p w14:paraId="2AAA3820" w14:textId="77777777" w:rsidR="00833C5B" w:rsidRPr="00C57DE8" w:rsidRDefault="00833C5B" w:rsidP="00833C5B">
      <w:pPr>
        <w:pStyle w:val="Bezprored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>NAPLATA ZAKUPA PROSTORA NA TRŽNICI I RIBARNICI ZA 202</w:t>
      </w:r>
      <w:r>
        <w:rPr>
          <w:b/>
          <w:bCs/>
        </w:rPr>
        <w:t>4</w:t>
      </w:r>
      <w:r w:rsidRPr="00C57DE8">
        <w:rPr>
          <w:b/>
          <w:bCs/>
        </w:rPr>
        <w:t>.G.</w:t>
      </w:r>
    </w:p>
    <w:p w14:paraId="5F37EE2D" w14:textId="77777777" w:rsidR="00833C5B" w:rsidRPr="00C57DE8" w:rsidRDefault="00833C5B" w:rsidP="00833C5B">
      <w:pPr>
        <w:pStyle w:val="Bezprored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>USLUGE UKOPA UNUTAR GROBLJA  ZA 202</w:t>
      </w:r>
      <w:r>
        <w:rPr>
          <w:b/>
          <w:bCs/>
        </w:rPr>
        <w:t>4</w:t>
      </w:r>
      <w:r w:rsidRPr="00C57DE8">
        <w:rPr>
          <w:b/>
          <w:bCs/>
        </w:rPr>
        <w:t>.G.</w:t>
      </w:r>
    </w:p>
    <w:p w14:paraId="7FB92A48" w14:textId="77777777" w:rsidR="00833C5B" w:rsidRPr="00C57DE8" w:rsidRDefault="00833C5B" w:rsidP="00833C5B">
      <w:pPr>
        <w:pStyle w:val="Bezproreda"/>
        <w:ind w:left="1425"/>
        <w:jc w:val="both"/>
        <w:rPr>
          <w:b/>
          <w:bCs/>
        </w:rPr>
      </w:pPr>
    </w:p>
    <w:p w14:paraId="7D98089C" w14:textId="77777777" w:rsidR="00833C5B" w:rsidRPr="00C57DE8" w:rsidRDefault="00833C5B" w:rsidP="00833C5B">
      <w:pPr>
        <w:pStyle w:val="Bezprored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>ODRŽAVANJE-KOMUNALNI POSLOVI PREMA PROGRAMU RADA ZA 202</w:t>
      </w:r>
      <w:r>
        <w:rPr>
          <w:b/>
          <w:bCs/>
        </w:rPr>
        <w:t>4</w:t>
      </w:r>
      <w:r w:rsidRPr="00C57DE8">
        <w:rPr>
          <w:b/>
          <w:bCs/>
        </w:rPr>
        <w:t>.G.</w:t>
      </w:r>
    </w:p>
    <w:p w14:paraId="4C8F3DA2" w14:textId="77777777" w:rsidR="00833C5B" w:rsidRPr="00C57DE8" w:rsidRDefault="00833C5B" w:rsidP="00833C5B">
      <w:pPr>
        <w:pStyle w:val="Bezproreda"/>
        <w:ind w:left="1361"/>
        <w:jc w:val="both"/>
        <w:rPr>
          <w:b/>
          <w:bCs/>
        </w:rPr>
      </w:pPr>
    </w:p>
    <w:p w14:paraId="2E3C5E86" w14:textId="77777777" w:rsidR="00833C5B" w:rsidRPr="00C57DE8" w:rsidRDefault="00833C5B" w:rsidP="00833C5B">
      <w:pPr>
        <w:pStyle w:val="Bezproreda"/>
        <w:jc w:val="both"/>
      </w:pPr>
      <w:r w:rsidRPr="00C57DE8">
        <w:t>Trogir holding d.o.o. kao davatelj usluge je sa Gradom Trogirom potpisao Ugovor o održavanju komunalne infrastrukture i uređenog građevinskog zemljišta za 202</w:t>
      </w:r>
      <w:r>
        <w:t>4</w:t>
      </w:r>
      <w:r w:rsidRPr="00C57DE8">
        <w:t>. godinu za pružanje slijedećih usluga prema programu rada:</w:t>
      </w:r>
    </w:p>
    <w:p w14:paraId="5D02F905" w14:textId="77777777" w:rsidR="00833C5B" w:rsidRPr="00C57DE8" w:rsidRDefault="00833C5B" w:rsidP="00833C5B">
      <w:pPr>
        <w:pStyle w:val="Bezproreda"/>
        <w:jc w:val="both"/>
      </w:pPr>
    </w:p>
    <w:p w14:paraId="56181373" w14:textId="77777777" w:rsidR="00833C5B" w:rsidRPr="00C57DE8" w:rsidRDefault="00833C5B" w:rsidP="00833C5B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>Održavanje javne rasvjete,</w:t>
      </w:r>
    </w:p>
    <w:p w14:paraId="74AF0C6C" w14:textId="77777777" w:rsidR="00833C5B" w:rsidRPr="00C57DE8" w:rsidRDefault="00833C5B" w:rsidP="00833C5B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>Održavanje groblja,</w:t>
      </w:r>
    </w:p>
    <w:p w14:paraId="7A7C8FC7" w14:textId="77777777" w:rsidR="00833C5B" w:rsidRPr="00C57DE8" w:rsidRDefault="00833C5B" w:rsidP="00833C5B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>Održavanje javnih površina na kojima nije dopušten promet motorima vozilima,</w:t>
      </w:r>
    </w:p>
    <w:p w14:paraId="17A4D1F0" w14:textId="77777777" w:rsidR="00833C5B" w:rsidRPr="00C57DE8" w:rsidRDefault="00833C5B" w:rsidP="00833C5B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>Održavanje građevina javne odvodnje oborinskih voda,</w:t>
      </w:r>
    </w:p>
    <w:p w14:paraId="2916956B" w14:textId="77777777" w:rsidR="00833C5B" w:rsidRPr="00C57DE8" w:rsidRDefault="00833C5B" w:rsidP="00833C5B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>Održavanje javnih zelenih površina,</w:t>
      </w:r>
    </w:p>
    <w:p w14:paraId="626EEA4F" w14:textId="77777777" w:rsidR="00833C5B" w:rsidRPr="00C57DE8" w:rsidRDefault="00833C5B" w:rsidP="00833C5B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>Održavanje građevina, uređaja i predmeta javne namjene,</w:t>
      </w:r>
    </w:p>
    <w:p w14:paraId="541FBAA1" w14:textId="77777777" w:rsidR="00833C5B" w:rsidRPr="00C57DE8" w:rsidRDefault="00833C5B" w:rsidP="00833C5B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>Održavanje čistoće  javnih površina</w:t>
      </w:r>
      <w:r>
        <w:t xml:space="preserve"> I</w:t>
      </w:r>
    </w:p>
    <w:p w14:paraId="60479BD6" w14:textId="77777777" w:rsidR="00833C5B" w:rsidRPr="00C57DE8" w:rsidRDefault="00833C5B" w:rsidP="00833C5B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>Prigodno ukrašavanje</w:t>
      </w:r>
      <w:r>
        <w:t>.</w:t>
      </w:r>
    </w:p>
    <w:p w14:paraId="3632496B" w14:textId="77777777" w:rsidR="00833C5B" w:rsidRPr="00C57DE8" w:rsidRDefault="00833C5B" w:rsidP="00833C5B">
      <w:pPr>
        <w:pStyle w:val="Bezproreda"/>
        <w:jc w:val="both"/>
      </w:pPr>
    </w:p>
    <w:p w14:paraId="42375E32" w14:textId="77777777" w:rsidR="00833C5B" w:rsidRPr="00C57DE8" w:rsidRDefault="00833C5B" w:rsidP="00833C5B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>ODRŽAVANJE JAVNE RASVJETE</w:t>
      </w:r>
    </w:p>
    <w:p w14:paraId="61257336" w14:textId="77777777" w:rsidR="00833C5B" w:rsidRPr="00C57DE8" w:rsidRDefault="00833C5B" w:rsidP="00833C5B">
      <w:pPr>
        <w:pStyle w:val="Bezproreda"/>
        <w:jc w:val="both"/>
      </w:pPr>
    </w:p>
    <w:p w14:paraId="386FEC2B" w14:textId="77777777" w:rsidR="007C3960" w:rsidRDefault="00833C5B" w:rsidP="00833C5B">
      <w:pPr>
        <w:pStyle w:val="Bezproreda"/>
        <w:jc w:val="both"/>
      </w:pPr>
      <w:r w:rsidRPr="00C57DE8">
        <w:t>Prema Programu rada za 202</w:t>
      </w:r>
      <w:r>
        <w:t>4</w:t>
      </w:r>
      <w:r w:rsidRPr="00C57DE8">
        <w:t xml:space="preserve">. godinu održavanje javne rasvjete obuhvatilo je redovito tekuće održavanje javne rasvjete: zamjenu žarulja, održavanje postojećih rasvjetnih tijela, uključujući dobavu materijala i popravak svjetiljki, zamjenu postojećih starih rasvjetnih tijela novim ekonomičnijim, održavanje čeličnih, brončanih i drvenih stupova, te zamjena drvenih sa čeličnim stupovima, zamjena i ugradnja zračnih i podzemnih kabela i dr. </w:t>
      </w:r>
    </w:p>
    <w:p w14:paraId="74C1D0A8" w14:textId="6B479953" w:rsidR="00833C5B" w:rsidRPr="00C57DE8" w:rsidRDefault="00833C5B" w:rsidP="00833C5B">
      <w:pPr>
        <w:pStyle w:val="Bezproreda"/>
        <w:jc w:val="both"/>
      </w:pPr>
      <w:r w:rsidRPr="00C57DE8">
        <w:t>Za sve radove se vodio dnevnik rada sa opisom poslova i utrošenog materijala, a obračunavalo se prema postojećem cjeniku iz Programa rada</w:t>
      </w:r>
      <w:r>
        <w:t xml:space="preserve"> za 2024. godinu</w:t>
      </w:r>
      <w:r w:rsidRPr="00C57DE8">
        <w:t xml:space="preserve">. Predviđena vrijednost radova na održavanju javne rasvjete </w:t>
      </w:r>
      <w:r w:rsidR="007C3960">
        <w:t>iznosila</w:t>
      </w:r>
      <w:r w:rsidRPr="00C57DE8">
        <w:t xml:space="preserve"> je 1</w:t>
      </w:r>
      <w:r>
        <w:t>32.000,00</w:t>
      </w:r>
      <w:r w:rsidRPr="00C57DE8">
        <w:t xml:space="preserve"> EUR, </w:t>
      </w:r>
      <w:r>
        <w:t>a</w:t>
      </w:r>
      <w:r w:rsidRPr="00C57DE8">
        <w:t xml:space="preserve"> ostvareno je 1</w:t>
      </w:r>
      <w:r>
        <w:t>29.147,74</w:t>
      </w:r>
      <w:r w:rsidRPr="00C57DE8">
        <w:t xml:space="preserve">  EUR odnosno  97,8</w:t>
      </w:r>
      <w:r>
        <w:t>4</w:t>
      </w:r>
      <w:r w:rsidRPr="00C57DE8">
        <w:t xml:space="preserve"> % od planiranog</w:t>
      </w:r>
      <w:r>
        <w:t>, što predstavlja povećanje za 39,10 %  u odnosu na 2023. godinu kada je ostvareno 92.843,66 EUR.</w:t>
      </w:r>
    </w:p>
    <w:p w14:paraId="086DCA19" w14:textId="14F29466" w:rsidR="005B1E1C" w:rsidRPr="00840AA8" w:rsidRDefault="00F577C7" w:rsidP="00833C5B">
      <w:pPr>
        <w:pStyle w:val="Bezproreda"/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Na  održavanju javne rasvjete tijekom 2024. godine bilo je  zaposleno </w:t>
      </w:r>
      <w:r w:rsidR="00583347" w:rsidRPr="00840AA8">
        <w:rPr>
          <w:color w:val="000000" w:themeColor="text1"/>
        </w:rPr>
        <w:t>4</w:t>
      </w:r>
      <w:r w:rsidRPr="00840AA8">
        <w:rPr>
          <w:color w:val="000000" w:themeColor="text1"/>
        </w:rPr>
        <w:t xml:space="preserve"> električara.</w:t>
      </w:r>
    </w:p>
    <w:p w14:paraId="26D52FC9" w14:textId="77777777" w:rsidR="006450FB" w:rsidRPr="005B1E1C" w:rsidRDefault="006450FB" w:rsidP="00833C5B">
      <w:pPr>
        <w:pStyle w:val="Bezproreda"/>
        <w:jc w:val="both"/>
        <w:rPr>
          <w:color w:val="EE0000"/>
        </w:rPr>
      </w:pPr>
    </w:p>
    <w:p w14:paraId="123F5C80" w14:textId="77777777" w:rsidR="00833C5B" w:rsidRPr="00C57DE8" w:rsidRDefault="00833C5B" w:rsidP="00833C5B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rPr>
          <w:b/>
          <w:bCs/>
        </w:rPr>
        <w:t>ODRŽAVANJE GROBLJA</w:t>
      </w:r>
    </w:p>
    <w:p w14:paraId="23CC4F40" w14:textId="77777777" w:rsidR="00833C5B" w:rsidRPr="00C57DE8" w:rsidRDefault="00833C5B" w:rsidP="00833C5B">
      <w:pPr>
        <w:pStyle w:val="Bezproreda"/>
        <w:ind w:left="720"/>
        <w:jc w:val="both"/>
      </w:pPr>
    </w:p>
    <w:p w14:paraId="7469F0BD" w14:textId="77777777" w:rsidR="007C3960" w:rsidRDefault="00833C5B" w:rsidP="00833C5B">
      <w:pPr>
        <w:pStyle w:val="Bezproreda"/>
        <w:jc w:val="both"/>
      </w:pPr>
      <w:r w:rsidRPr="00C57DE8">
        <w:t>Održavanje groblja podrazumijeva tekuće održavanje prostora i objekata na groblju</w:t>
      </w:r>
      <w:r>
        <w:t>, te uređivanje putova, ogradnih zidova, zelenih i drugih površina unutar groblja</w:t>
      </w:r>
      <w:r w:rsidRPr="00C57DE8">
        <w:t xml:space="preserve">. </w:t>
      </w:r>
    </w:p>
    <w:p w14:paraId="70091F4A" w14:textId="76EEE1D1" w:rsidR="00833C5B" w:rsidRDefault="00833C5B" w:rsidP="00833C5B">
      <w:pPr>
        <w:pStyle w:val="Bezproreda"/>
        <w:jc w:val="both"/>
      </w:pPr>
      <w:r w:rsidRPr="00C57DE8">
        <w:t xml:space="preserve">Ukupna predviđena vrijednost radova </w:t>
      </w:r>
      <w:r>
        <w:t xml:space="preserve">bila </w:t>
      </w:r>
      <w:r w:rsidRPr="00C57DE8">
        <w:t xml:space="preserve">je  </w:t>
      </w:r>
      <w:r>
        <w:t>66.491,14</w:t>
      </w:r>
      <w:r w:rsidRPr="00C57DE8">
        <w:t xml:space="preserve">  EUR, a realizirano je 5</w:t>
      </w:r>
      <w:r>
        <w:t>3.646,30</w:t>
      </w:r>
      <w:r w:rsidRPr="00C57DE8">
        <w:t xml:space="preserve"> EUR</w:t>
      </w:r>
      <w:r w:rsidR="007C3960">
        <w:t xml:space="preserve"> ili 80,68%.</w:t>
      </w:r>
      <w:r w:rsidRPr="00C57DE8">
        <w:t xml:space="preserve"> </w:t>
      </w:r>
    </w:p>
    <w:p w14:paraId="2902604E" w14:textId="77777777" w:rsidR="00833C5B" w:rsidRPr="00C57DE8" w:rsidRDefault="00833C5B" w:rsidP="00833C5B">
      <w:pPr>
        <w:pStyle w:val="Bezproreda"/>
        <w:jc w:val="both"/>
      </w:pPr>
    </w:p>
    <w:p w14:paraId="5B356514" w14:textId="77777777" w:rsidR="00833C5B" w:rsidRDefault="00833C5B" w:rsidP="00833C5B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>ODRŽAVANJE JAVNIH POVRŠINA NA KOJIMA NIJE DOPUŠTEN PROMET MOTORNIM VOZILIMA</w:t>
      </w:r>
    </w:p>
    <w:p w14:paraId="2A739AD1" w14:textId="77777777" w:rsidR="00833C5B" w:rsidRPr="00220320" w:rsidRDefault="00833C5B" w:rsidP="00833C5B">
      <w:pPr>
        <w:pStyle w:val="Bezproreda"/>
        <w:jc w:val="both"/>
        <w:rPr>
          <w:b/>
          <w:bCs/>
        </w:rPr>
      </w:pPr>
    </w:p>
    <w:p w14:paraId="300702A4" w14:textId="750C2E29" w:rsidR="00833C5B" w:rsidRPr="00C57DE8" w:rsidRDefault="00833C5B" w:rsidP="00833C5B">
      <w:pPr>
        <w:pStyle w:val="Bezproreda"/>
        <w:jc w:val="both"/>
      </w:pPr>
      <w:r w:rsidRPr="00C57DE8">
        <w:t>Davatelj usluga je tijekom 202</w:t>
      </w:r>
      <w:r>
        <w:t>4</w:t>
      </w:r>
      <w:r w:rsidRPr="00C57DE8">
        <w:t>. godine obavljao usluge održavanja pješačkih staza, pješačkih zona, trgova, dječjih igrališta, plaž</w:t>
      </w:r>
      <w:r w:rsidR="007C3960">
        <w:t>a</w:t>
      </w:r>
      <w:r w:rsidRPr="00C57DE8">
        <w:t>, parkova, popravak kamenih ploča na pločnicima i trgovima, postavka klupa i koševa na parkovima i plažama i dr.</w:t>
      </w:r>
    </w:p>
    <w:p w14:paraId="17FD28B2" w14:textId="77777777" w:rsidR="00833C5B" w:rsidRPr="00C57DE8" w:rsidRDefault="00833C5B" w:rsidP="00833C5B">
      <w:pPr>
        <w:pStyle w:val="Bezproreda"/>
        <w:jc w:val="both"/>
      </w:pPr>
      <w:r w:rsidRPr="00C57DE8">
        <w:lastRenderedPageBreak/>
        <w:t>Ukupna  predviđena vrijednost radova iznosila je  1</w:t>
      </w:r>
      <w:r>
        <w:t>08.000,00</w:t>
      </w:r>
      <w:r w:rsidRPr="00C57DE8">
        <w:t xml:space="preserve">  EUR, a realizacija je bila </w:t>
      </w:r>
      <w:r>
        <w:t>103.935,70</w:t>
      </w:r>
      <w:r w:rsidRPr="00C57DE8">
        <w:t xml:space="preserve"> EUR  ili </w:t>
      </w:r>
      <w:r>
        <w:t>96,24</w:t>
      </w:r>
      <w:r w:rsidRPr="00C57DE8">
        <w:t xml:space="preserve"> % od planiranog.</w:t>
      </w:r>
    </w:p>
    <w:p w14:paraId="660EE358" w14:textId="77777777" w:rsidR="00833C5B" w:rsidRPr="00C57DE8" w:rsidRDefault="00833C5B" w:rsidP="00833C5B">
      <w:pPr>
        <w:pStyle w:val="Bezproreda"/>
        <w:jc w:val="both"/>
      </w:pPr>
    </w:p>
    <w:p w14:paraId="64348706" w14:textId="77777777" w:rsidR="00833C5B" w:rsidRPr="00C57DE8" w:rsidRDefault="00833C5B" w:rsidP="00833C5B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>ODRŽAVANJE GRAĐEVINA JAVNE ODVODNJE OBORINSKIH KANALA</w:t>
      </w:r>
    </w:p>
    <w:p w14:paraId="4E2CEC23" w14:textId="77777777" w:rsidR="00833C5B" w:rsidRPr="00C57DE8" w:rsidRDefault="00833C5B" w:rsidP="00833C5B">
      <w:pPr>
        <w:pStyle w:val="Bezproreda"/>
        <w:ind w:left="720"/>
        <w:jc w:val="both"/>
      </w:pPr>
    </w:p>
    <w:p w14:paraId="2C6BD754" w14:textId="77777777" w:rsidR="00833C5B" w:rsidRPr="00C57DE8" w:rsidRDefault="00833C5B" w:rsidP="00833C5B">
      <w:pPr>
        <w:pStyle w:val="Bezproreda"/>
        <w:jc w:val="both"/>
      </w:pPr>
      <w:r w:rsidRPr="00C57DE8">
        <w:t>Davatelj usluge je tijekom 202</w:t>
      </w:r>
      <w:r>
        <w:t>4</w:t>
      </w:r>
      <w:r w:rsidRPr="00C57DE8">
        <w:t>. godine redovito održavao građevine javne odvodnje oborinskih kanala na području Grada. Predviđena vrijednost radova prema Programu rada bila je 1</w:t>
      </w:r>
      <w:r>
        <w:t>4.231,79</w:t>
      </w:r>
      <w:r w:rsidRPr="00C57DE8">
        <w:t xml:space="preserve"> EUR a koja se sastoji od dva dijela:</w:t>
      </w:r>
    </w:p>
    <w:p w14:paraId="40307879" w14:textId="77777777" w:rsidR="00833C5B" w:rsidRPr="00C57DE8" w:rsidRDefault="00833C5B" w:rsidP="00833C5B">
      <w:pPr>
        <w:pStyle w:val="Bezproreda"/>
        <w:jc w:val="both"/>
      </w:pPr>
      <w:r w:rsidRPr="00C57DE8">
        <w:t>1. redovito  čišćenje izgrađenog oborinskog sustava 1</w:t>
      </w:r>
      <w:r>
        <w:t>0.634,53</w:t>
      </w:r>
      <w:r w:rsidRPr="00C57DE8">
        <w:t xml:space="preserve"> EUR  i </w:t>
      </w:r>
    </w:p>
    <w:p w14:paraId="1E8A9453" w14:textId="77777777" w:rsidR="00833C5B" w:rsidRPr="00C57DE8" w:rsidRDefault="00833C5B" w:rsidP="00833C5B">
      <w:pPr>
        <w:pStyle w:val="Bezproreda"/>
        <w:jc w:val="both"/>
      </w:pPr>
      <w:r w:rsidRPr="00C57DE8">
        <w:t xml:space="preserve">2. održavanje otvorenih oborinskih kanala duž prometnica </w:t>
      </w:r>
      <w:r>
        <w:t>3.597,26</w:t>
      </w:r>
      <w:r w:rsidRPr="00C57DE8">
        <w:t xml:space="preserve"> EUR.</w:t>
      </w:r>
    </w:p>
    <w:p w14:paraId="4568E9E0" w14:textId="6F53DF4A" w:rsidR="00833C5B" w:rsidRPr="00C57DE8" w:rsidRDefault="00833C5B" w:rsidP="00833C5B">
      <w:pPr>
        <w:pStyle w:val="Bezproreda"/>
        <w:jc w:val="both"/>
      </w:pPr>
      <w:r>
        <w:t>Ukupno je o</w:t>
      </w:r>
      <w:r w:rsidRPr="00C57DE8">
        <w:t xml:space="preserve">stvareno  </w:t>
      </w:r>
      <w:r>
        <w:t>13.093,20</w:t>
      </w:r>
      <w:r w:rsidRPr="00C57DE8">
        <w:t xml:space="preserve"> EUR</w:t>
      </w:r>
      <w:r>
        <w:t xml:space="preserve"> ili 92,00 % planiranog.</w:t>
      </w:r>
    </w:p>
    <w:p w14:paraId="64E11947" w14:textId="77777777" w:rsidR="00833C5B" w:rsidRPr="00C57DE8" w:rsidRDefault="00833C5B" w:rsidP="00833C5B">
      <w:pPr>
        <w:pStyle w:val="Bezproreda"/>
        <w:jc w:val="both"/>
      </w:pPr>
    </w:p>
    <w:p w14:paraId="2A93B001" w14:textId="77777777" w:rsidR="00833C5B" w:rsidRPr="00C57DE8" w:rsidRDefault="00833C5B" w:rsidP="00833C5B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 xml:space="preserve">ODRŽAVANJE JAVNIH ZELENIH POVRŠINA </w:t>
      </w:r>
    </w:p>
    <w:p w14:paraId="7ED3EFD3" w14:textId="77777777" w:rsidR="00833C5B" w:rsidRPr="00C57DE8" w:rsidRDefault="00833C5B" w:rsidP="00833C5B">
      <w:pPr>
        <w:pStyle w:val="Bezproreda"/>
        <w:ind w:left="720"/>
        <w:jc w:val="both"/>
      </w:pPr>
    </w:p>
    <w:p w14:paraId="23A46D36" w14:textId="77777777" w:rsidR="00833C5B" w:rsidRDefault="00833C5B" w:rsidP="00833C5B">
      <w:pPr>
        <w:pStyle w:val="Bezproreda"/>
        <w:jc w:val="both"/>
      </w:pPr>
      <w:r w:rsidRPr="00C57DE8">
        <w:t>Prema Programu rada za 202</w:t>
      </w:r>
      <w:r>
        <w:t>4</w:t>
      </w:r>
      <w:r w:rsidRPr="00C57DE8">
        <w:t>. godinu održavanje javnih zelenih površina obuhvatilo je slijedeće radove :</w:t>
      </w:r>
    </w:p>
    <w:tbl>
      <w:tblPr>
        <w:tblW w:w="8580" w:type="dxa"/>
        <w:tblLook w:val="04A0" w:firstRow="1" w:lastRow="0" w:firstColumn="1" w:lastColumn="0" w:noHBand="0" w:noVBand="1"/>
      </w:tblPr>
      <w:tblGrid>
        <w:gridCol w:w="654"/>
        <w:gridCol w:w="6720"/>
        <w:gridCol w:w="1320"/>
      </w:tblGrid>
      <w:tr w:rsidR="003A6347" w:rsidRPr="003A6347" w14:paraId="62F879D7" w14:textId="77777777" w:rsidTr="00FA4845">
        <w:trPr>
          <w:trHeight w:val="31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EA427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R.br.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C35F9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F6814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Iznos(EUR)</w:t>
            </w:r>
          </w:p>
        </w:tc>
      </w:tr>
      <w:tr w:rsidR="003A6347" w:rsidRPr="003A6347" w14:paraId="1DCBBD43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71E3F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03B5E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Košnja trave motornom kosilicom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24EF4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39.610,00</w:t>
            </w:r>
          </w:p>
        </w:tc>
      </w:tr>
      <w:tr w:rsidR="003A6347" w:rsidRPr="003A6347" w14:paraId="25F9C340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865EB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AB327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Košnja trave zakorovljenim površinama Trimerima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79D48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50.048,00</w:t>
            </w:r>
          </w:p>
        </w:tc>
      </w:tr>
      <w:tr w:rsidR="003A6347" w:rsidRPr="003A6347" w14:paraId="4DC4C04A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43DE5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77D9D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Skidanje korova sa javno prometnih površina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AE0F5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18.000,00</w:t>
            </w:r>
          </w:p>
        </w:tc>
      </w:tr>
      <w:tr w:rsidR="003A6347" w:rsidRPr="003A6347" w14:paraId="42F7F934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1B3F3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120C9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Strojno uklanjanje korova sa javno prometnih površina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378A5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</w:tr>
      <w:tr w:rsidR="003A6347" w:rsidRPr="003A6347" w14:paraId="07E6A358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020A0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077B5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Prehrana travnjaka umjetnim gnojivom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D55EF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2.116,00</w:t>
            </w:r>
          </w:p>
        </w:tc>
      </w:tr>
      <w:tr w:rsidR="003A6347" w:rsidRPr="003A6347" w14:paraId="3E879317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52190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56CCC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Zalijevanje travnjaka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BC5FF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57.686,40</w:t>
            </w:r>
          </w:p>
        </w:tc>
      </w:tr>
      <w:tr w:rsidR="003A6347" w:rsidRPr="003A6347" w14:paraId="22A89253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2AFD2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FFCA8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Sadnja sezonskog cvijeća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C8C20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42.506,51</w:t>
            </w:r>
          </w:p>
        </w:tc>
      </w:tr>
      <w:tr w:rsidR="003A6347" w:rsidRPr="003A6347" w14:paraId="1DBA2BE0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246CE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31FB5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Plijevenje i okopavanje cvjetnih gredica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4388C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5.066,64</w:t>
            </w:r>
          </w:p>
        </w:tc>
      </w:tr>
      <w:tr w:rsidR="003A6347" w:rsidRPr="003A6347" w14:paraId="3C4590C7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20220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83F9F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Frezanje i priprema tla za sadnju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D80DD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760,00</w:t>
            </w:r>
          </w:p>
        </w:tc>
      </w:tr>
      <w:tr w:rsidR="003A6347" w:rsidRPr="003A6347" w14:paraId="61150938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FEABF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D9406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Rezidba palmi uz upotrebu autokošare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4A6F0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21.235,20</w:t>
            </w:r>
          </w:p>
        </w:tc>
      </w:tr>
      <w:tr w:rsidR="003A6347" w:rsidRPr="003A6347" w14:paraId="659F63C6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FA6D8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0B631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Rezidba stabala-lagano orezivanje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A23E1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9.811,20</w:t>
            </w:r>
          </w:p>
        </w:tc>
      </w:tr>
      <w:tr w:rsidR="003A6347" w:rsidRPr="003A6347" w14:paraId="50237E79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3987E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DF364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Pilanje na panj stabla do 10 m visine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F0019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4.247,10</w:t>
            </w:r>
          </w:p>
        </w:tc>
      </w:tr>
      <w:tr w:rsidR="003A6347" w:rsidRPr="003A6347" w14:paraId="6FA2221D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7B50E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9D6C5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Pilanje na panj stabla preko 10 m visine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100A2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6.370,80</w:t>
            </w:r>
          </w:p>
        </w:tc>
      </w:tr>
      <w:tr w:rsidR="003A6347" w:rsidRPr="003A6347" w14:paraId="71AE9C1A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39584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BC0D8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Sakupljanje osušenih grana, lišća i ostalog otpada te odvoz na deponij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1FAC8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22.834,40</w:t>
            </w:r>
          </w:p>
        </w:tc>
      </w:tr>
      <w:tr w:rsidR="003A6347" w:rsidRPr="003A6347" w14:paraId="61A64DFC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77C4B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823FB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Izgrabljivanje zelenih površina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9531D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2.614,70</w:t>
            </w:r>
          </w:p>
        </w:tc>
      </w:tr>
      <w:tr w:rsidR="003A6347" w:rsidRPr="003A6347" w14:paraId="339905FD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A9D34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DB9DE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Otklanjanje izbojaka oko stabala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05BA7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736,00</w:t>
            </w:r>
          </w:p>
        </w:tc>
      </w:tr>
      <w:tr w:rsidR="003A6347" w:rsidRPr="003A6347" w14:paraId="6E498887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7791B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17.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DAB25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Dosijavanje travnatih površina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B75F8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1.705,44</w:t>
            </w:r>
          </w:p>
        </w:tc>
      </w:tr>
      <w:tr w:rsidR="003A6347" w:rsidRPr="003A6347" w14:paraId="56EB3450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7904B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18.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73A6E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Oblikovanje živice, sakupljanje i odvoz na deponij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955BE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8.480,00</w:t>
            </w:r>
          </w:p>
        </w:tc>
      </w:tr>
      <w:tr w:rsidR="003A6347" w:rsidRPr="003A6347" w14:paraId="021C9D57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2B62F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19.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3E9BD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Oblikovanje grmova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AC821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2.523,20</w:t>
            </w:r>
          </w:p>
        </w:tc>
      </w:tr>
      <w:tr w:rsidR="003A6347" w:rsidRPr="003A6347" w14:paraId="6F7A05B2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CD61E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F09A1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Održavanje Tamarisa-Put Arbanije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12FF8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6.000,00</w:t>
            </w:r>
          </w:p>
        </w:tc>
      </w:tr>
      <w:tr w:rsidR="003A6347" w:rsidRPr="003A6347" w14:paraId="0B19B1F4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97E3E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CDEAD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Nabava i sadnja stabala i grmova po potrebi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757A3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29.600,00</w:t>
            </w:r>
          </w:p>
        </w:tc>
      </w:tr>
      <w:tr w:rsidR="003A6347" w:rsidRPr="003A6347" w14:paraId="13D0431B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C97C8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7D210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Ostali nepredviđeni radovi na održavanju zelenih površina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273C5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19.600,00</w:t>
            </w:r>
          </w:p>
        </w:tc>
      </w:tr>
      <w:tr w:rsidR="003A6347" w:rsidRPr="003A6347" w14:paraId="3EF25856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B2412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3A865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Rotor Plano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00D13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460,80</w:t>
            </w:r>
          </w:p>
        </w:tc>
      </w:tr>
      <w:tr w:rsidR="003A6347" w:rsidRPr="003A6347" w14:paraId="7FA391FC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3AB30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B495F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Rotor Brigi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AA1F2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3.120,00</w:t>
            </w:r>
          </w:p>
        </w:tc>
      </w:tr>
      <w:tr w:rsidR="003A6347" w:rsidRPr="003A6347" w14:paraId="5F8D48FB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45EEB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A2647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Park Garagnin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B4184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24.374,00</w:t>
            </w:r>
          </w:p>
        </w:tc>
      </w:tr>
      <w:tr w:rsidR="003A6347" w:rsidRPr="003A6347" w14:paraId="433AA99D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5B1D4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3FA65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Održavanje igrališta na području grada Trogira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9A925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8.493,60</w:t>
            </w:r>
          </w:p>
        </w:tc>
      </w:tr>
      <w:tr w:rsidR="003A6347" w:rsidRPr="003A6347" w14:paraId="0DC79E9A" w14:textId="77777777" w:rsidTr="00FA484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9B637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02F14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AD69A" w14:textId="77777777" w:rsidR="003A6347" w:rsidRPr="003A6347" w:rsidRDefault="003A6347" w:rsidP="003A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396.000,00</w:t>
            </w:r>
          </w:p>
        </w:tc>
      </w:tr>
    </w:tbl>
    <w:p w14:paraId="1177B5A9" w14:textId="77777777" w:rsidR="003A6347" w:rsidRDefault="003A6347" w:rsidP="00833C5B">
      <w:pPr>
        <w:pStyle w:val="Bezproreda"/>
        <w:jc w:val="both"/>
      </w:pPr>
    </w:p>
    <w:p w14:paraId="65CD54DF" w14:textId="54061517" w:rsidR="007C3960" w:rsidRDefault="00833C5B" w:rsidP="00833C5B">
      <w:pPr>
        <w:pStyle w:val="Bezproreda"/>
        <w:jc w:val="both"/>
        <w:rPr>
          <w:rFonts w:cstheme="minorHAnsi"/>
          <w:bCs/>
          <w:iCs/>
        </w:rPr>
      </w:pPr>
      <w:r w:rsidRPr="007D465D">
        <w:rPr>
          <w:rFonts w:cstheme="minorHAnsi"/>
          <w:bCs/>
          <w:iCs/>
        </w:rPr>
        <w:lastRenderedPageBreak/>
        <w:t>U programu održavanja zelenih površina, kao najvećoj stavci programa, planira</w:t>
      </w:r>
      <w:r>
        <w:rPr>
          <w:rFonts w:cstheme="minorHAnsi"/>
          <w:bCs/>
          <w:iCs/>
        </w:rPr>
        <w:t>lo</w:t>
      </w:r>
      <w:r w:rsidRPr="007D465D">
        <w:rPr>
          <w:rFonts w:cstheme="minorHAnsi"/>
          <w:bCs/>
          <w:iCs/>
        </w:rPr>
        <w:t xml:space="preserve"> se dodatno povećati volumen sadnje stabala, grmova i sadnica cvijeća. Uređenje parkova i živice,  košnja trave se iz godine u godinu stalno poboljšava, pa se za 2024. g. </w:t>
      </w:r>
      <w:r>
        <w:rPr>
          <w:rFonts w:cstheme="minorHAnsi"/>
          <w:bCs/>
          <w:iCs/>
        </w:rPr>
        <w:t>P</w:t>
      </w:r>
      <w:r w:rsidRPr="007D465D">
        <w:rPr>
          <w:rFonts w:cstheme="minorHAnsi"/>
          <w:bCs/>
          <w:iCs/>
        </w:rPr>
        <w:t>rogramom rada na održavanju zelenih površina planiralo  povećano utrošiti za 20-ak % sredstava u odnosu na 2023. godinu</w:t>
      </w:r>
      <w:r>
        <w:rPr>
          <w:rFonts w:cstheme="minorHAnsi"/>
          <w:bCs/>
          <w:iCs/>
        </w:rPr>
        <w:t>.</w:t>
      </w:r>
    </w:p>
    <w:p w14:paraId="0A77DEDB" w14:textId="32CCACEA" w:rsidR="00833C5B" w:rsidRDefault="00833C5B" w:rsidP="00833C5B">
      <w:pPr>
        <w:pStyle w:val="Bezproreda"/>
        <w:jc w:val="both"/>
        <w:rPr>
          <w:rFonts w:cstheme="minorHAnsi"/>
        </w:rPr>
      </w:pPr>
      <w:r w:rsidRPr="007D465D">
        <w:rPr>
          <w:rFonts w:cstheme="minorHAnsi"/>
        </w:rPr>
        <w:t>Predviđena ugovorena vrijednost usluge održavanja zelenih površina iznosila je 396.000,00 EUR, a ostvareno je 395.560,35 EUR ili 99,89% planirane vrijednosti.</w:t>
      </w:r>
    </w:p>
    <w:p w14:paraId="7307E7EA" w14:textId="380A4116" w:rsidR="005B1E1C" w:rsidRPr="00840AA8" w:rsidRDefault="008A58B8" w:rsidP="00833C5B">
      <w:pPr>
        <w:pStyle w:val="Bezproreda"/>
        <w:jc w:val="both"/>
        <w:rPr>
          <w:rFonts w:cstheme="minorHAnsi"/>
          <w:color w:val="000000" w:themeColor="text1"/>
        </w:rPr>
      </w:pPr>
      <w:r w:rsidRPr="00840AA8">
        <w:rPr>
          <w:rFonts w:cstheme="minorHAnsi"/>
          <w:color w:val="000000" w:themeColor="text1"/>
        </w:rPr>
        <w:t>U radnoj jedinici zelene površine bilo je zaposleno 17 djelatnika</w:t>
      </w:r>
      <w:r w:rsidR="002C0526" w:rsidRPr="00840AA8">
        <w:rPr>
          <w:rFonts w:cstheme="minorHAnsi"/>
          <w:color w:val="000000" w:themeColor="text1"/>
        </w:rPr>
        <w:t>. Tijekom 2024. godine nabavljena je sjeckalica za usitnjavanje grana i ostala oprema za održavanje zelenih površina u vrijednosti od 25.094,67 eura.</w:t>
      </w:r>
      <w:r w:rsidR="00A8155E" w:rsidRPr="00840AA8">
        <w:rPr>
          <w:rFonts w:cstheme="minorHAnsi"/>
          <w:color w:val="000000" w:themeColor="text1"/>
        </w:rPr>
        <w:t xml:space="preserve"> Kroz program održavanja  javnih zelenih površina</w:t>
      </w:r>
      <w:r w:rsidR="00C04E40" w:rsidRPr="00840AA8">
        <w:rPr>
          <w:rFonts w:cstheme="minorHAnsi"/>
          <w:color w:val="000000" w:themeColor="text1"/>
        </w:rPr>
        <w:t xml:space="preserve"> </w:t>
      </w:r>
      <w:r w:rsidR="003A3349" w:rsidRPr="00840AA8">
        <w:rPr>
          <w:rFonts w:cstheme="minorHAnsi"/>
          <w:color w:val="000000" w:themeColor="text1"/>
        </w:rPr>
        <w:t xml:space="preserve">u protekloj godini zasađeno je novih </w:t>
      </w:r>
      <w:r w:rsidR="00311F9A" w:rsidRPr="00840AA8">
        <w:rPr>
          <w:rFonts w:cstheme="minorHAnsi"/>
          <w:color w:val="000000" w:themeColor="text1"/>
        </w:rPr>
        <w:t xml:space="preserve">68 </w:t>
      </w:r>
      <w:r w:rsidR="003A3349" w:rsidRPr="00840AA8">
        <w:rPr>
          <w:rFonts w:cstheme="minorHAnsi"/>
          <w:color w:val="000000" w:themeColor="text1"/>
        </w:rPr>
        <w:t>stabala</w:t>
      </w:r>
      <w:r w:rsidR="00311F9A" w:rsidRPr="00840AA8">
        <w:rPr>
          <w:rFonts w:cstheme="minorHAnsi"/>
          <w:color w:val="000000" w:themeColor="text1"/>
        </w:rPr>
        <w:t xml:space="preserve">, raznih grmova </w:t>
      </w:r>
      <w:r w:rsidR="003A3349" w:rsidRPr="00840AA8">
        <w:rPr>
          <w:rFonts w:cstheme="minorHAnsi"/>
          <w:color w:val="000000" w:themeColor="text1"/>
        </w:rPr>
        <w:t>2.8</w:t>
      </w:r>
      <w:r w:rsidR="00311F9A" w:rsidRPr="00840AA8">
        <w:rPr>
          <w:rFonts w:cstheme="minorHAnsi"/>
          <w:color w:val="000000" w:themeColor="text1"/>
        </w:rPr>
        <w:t>8</w:t>
      </w:r>
      <w:r w:rsidR="003A3349" w:rsidRPr="00840AA8">
        <w:rPr>
          <w:rFonts w:cstheme="minorHAnsi"/>
          <w:color w:val="000000" w:themeColor="text1"/>
        </w:rPr>
        <w:t>5</w:t>
      </w:r>
      <w:r w:rsidR="00F61801" w:rsidRPr="00840AA8">
        <w:rPr>
          <w:rFonts w:cstheme="minorHAnsi"/>
          <w:color w:val="000000" w:themeColor="text1"/>
        </w:rPr>
        <w:t xml:space="preserve"> komada</w:t>
      </w:r>
      <w:r w:rsidR="002C1A75" w:rsidRPr="00840AA8">
        <w:rPr>
          <w:rFonts w:cstheme="minorHAnsi"/>
          <w:color w:val="000000" w:themeColor="text1"/>
        </w:rPr>
        <w:t xml:space="preserve">, te </w:t>
      </w:r>
      <w:r w:rsidR="009C658F" w:rsidRPr="00840AA8">
        <w:rPr>
          <w:rFonts w:cstheme="minorHAnsi"/>
          <w:color w:val="000000" w:themeColor="text1"/>
        </w:rPr>
        <w:t xml:space="preserve"> </w:t>
      </w:r>
      <w:r w:rsidR="00235D36" w:rsidRPr="00840AA8">
        <w:rPr>
          <w:rFonts w:cstheme="minorHAnsi"/>
          <w:color w:val="000000" w:themeColor="text1"/>
        </w:rPr>
        <w:t xml:space="preserve">10.406 </w:t>
      </w:r>
      <w:r w:rsidR="009C658F" w:rsidRPr="00840AA8">
        <w:rPr>
          <w:rFonts w:cstheme="minorHAnsi"/>
          <w:color w:val="000000" w:themeColor="text1"/>
        </w:rPr>
        <w:t>komada</w:t>
      </w:r>
      <w:r w:rsidR="00E37DB5" w:rsidRPr="00840AA8">
        <w:rPr>
          <w:rFonts w:cstheme="minorHAnsi"/>
          <w:color w:val="000000" w:themeColor="text1"/>
        </w:rPr>
        <w:t xml:space="preserve"> sadnica cvijeća </w:t>
      </w:r>
      <w:r w:rsidR="009C658F" w:rsidRPr="00840AA8">
        <w:rPr>
          <w:rFonts w:cstheme="minorHAnsi"/>
          <w:color w:val="000000" w:themeColor="text1"/>
        </w:rPr>
        <w:t>, ukupne vrijednosti</w:t>
      </w:r>
      <w:r w:rsidR="00E37DB5" w:rsidRPr="00840AA8">
        <w:rPr>
          <w:rFonts w:cstheme="minorHAnsi"/>
          <w:color w:val="000000" w:themeColor="text1"/>
        </w:rPr>
        <w:t xml:space="preserve"> 53.539,16 eura</w:t>
      </w:r>
      <w:r w:rsidR="00624043" w:rsidRPr="00840AA8">
        <w:rPr>
          <w:rFonts w:cstheme="minorHAnsi"/>
          <w:color w:val="000000" w:themeColor="text1"/>
        </w:rPr>
        <w:t>.</w:t>
      </w:r>
    </w:p>
    <w:p w14:paraId="7FB242F3" w14:textId="7B702A32" w:rsidR="00201294" w:rsidRPr="00840AA8" w:rsidRDefault="009F38D9" w:rsidP="00833C5B">
      <w:pPr>
        <w:pStyle w:val="Bezproreda"/>
        <w:jc w:val="both"/>
        <w:rPr>
          <w:rFonts w:cstheme="minorHAnsi"/>
          <w:color w:val="000000" w:themeColor="text1"/>
        </w:rPr>
      </w:pPr>
      <w:r w:rsidRPr="00840AA8">
        <w:rPr>
          <w:rFonts w:cstheme="minorHAnsi"/>
          <w:color w:val="000000" w:themeColor="text1"/>
        </w:rPr>
        <w:t xml:space="preserve">U prosincu 2024. godine </w:t>
      </w:r>
      <w:r w:rsidR="007C2F7B" w:rsidRPr="00840AA8">
        <w:rPr>
          <w:rFonts w:cstheme="minorHAnsi"/>
          <w:color w:val="000000" w:themeColor="text1"/>
        </w:rPr>
        <w:t xml:space="preserve">sa </w:t>
      </w:r>
      <w:r w:rsidR="00C2057E" w:rsidRPr="00840AA8">
        <w:rPr>
          <w:rFonts w:cstheme="minorHAnsi"/>
          <w:color w:val="000000" w:themeColor="text1"/>
        </w:rPr>
        <w:t>S</w:t>
      </w:r>
      <w:r w:rsidR="007C2F7B" w:rsidRPr="00840AA8">
        <w:rPr>
          <w:rFonts w:cstheme="minorHAnsi"/>
          <w:color w:val="000000" w:themeColor="text1"/>
        </w:rPr>
        <w:t xml:space="preserve">rednjom školom Braća Radić </w:t>
      </w:r>
      <w:r w:rsidR="00536063" w:rsidRPr="00840AA8">
        <w:rPr>
          <w:rFonts w:cstheme="minorHAnsi"/>
          <w:color w:val="000000" w:themeColor="text1"/>
        </w:rPr>
        <w:t>iz Kaštel Štafilića</w:t>
      </w:r>
      <w:r w:rsidRPr="00840AA8">
        <w:rPr>
          <w:rFonts w:cstheme="minorHAnsi"/>
          <w:color w:val="000000" w:themeColor="text1"/>
        </w:rPr>
        <w:t xml:space="preserve"> </w:t>
      </w:r>
      <w:r w:rsidR="00536063" w:rsidRPr="00840AA8">
        <w:rPr>
          <w:rFonts w:cstheme="minorHAnsi"/>
          <w:color w:val="000000" w:themeColor="text1"/>
        </w:rPr>
        <w:t xml:space="preserve"> potpisan je sporazum o </w:t>
      </w:r>
      <w:r w:rsidR="006D68D3" w:rsidRPr="00840AA8">
        <w:rPr>
          <w:rFonts w:cstheme="minorHAnsi"/>
          <w:color w:val="000000" w:themeColor="text1"/>
        </w:rPr>
        <w:t>naba</w:t>
      </w:r>
      <w:r w:rsidR="00201294" w:rsidRPr="00840AA8">
        <w:rPr>
          <w:rFonts w:cstheme="minorHAnsi"/>
          <w:color w:val="000000" w:themeColor="text1"/>
        </w:rPr>
        <w:t>vci sadnog materijala u 2025. godini.</w:t>
      </w:r>
    </w:p>
    <w:p w14:paraId="790EC715" w14:textId="544199B1" w:rsidR="001853C1" w:rsidRPr="001853C1" w:rsidRDefault="001853C1" w:rsidP="00833C5B">
      <w:pPr>
        <w:pStyle w:val="Bezproreda"/>
        <w:jc w:val="both"/>
        <w:rPr>
          <w:rFonts w:cstheme="minorHAnsi"/>
          <w:color w:val="EE0000"/>
        </w:rPr>
      </w:pPr>
    </w:p>
    <w:p w14:paraId="33AD2424" w14:textId="77777777" w:rsidR="00833C5B" w:rsidRPr="00C57DE8" w:rsidRDefault="00833C5B" w:rsidP="00833C5B">
      <w:pPr>
        <w:pStyle w:val="Bezproreda"/>
        <w:jc w:val="both"/>
      </w:pPr>
    </w:p>
    <w:p w14:paraId="145055D8" w14:textId="77777777" w:rsidR="00833C5B" w:rsidRPr="00C57DE8" w:rsidRDefault="00833C5B" w:rsidP="00833C5B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>ODRŽAVANJE JAVNIH POVRŠINA (GRAĐEVINA, UREĐAJA PREDMETA JAVNE NAMJENE)</w:t>
      </w:r>
    </w:p>
    <w:p w14:paraId="68F9EDFF" w14:textId="77777777" w:rsidR="00833C5B" w:rsidRPr="00C57DE8" w:rsidRDefault="00833C5B" w:rsidP="00833C5B">
      <w:pPr>
        <w:pStyle w:val="Bezproreda"/>
        <w:jc w:val="both"/>
      </w:pPr>
    </w:p>
    <w:p w14:paraId="05E91714" w14:textId="77777777" w:rsidR="007C3960" w:rsidRDefault="00833C5B" w:rsidP="00833C5B">
      <w:pPr>
        <w:pStyle w:val="Bezproreda"/>
        <w:jc w:val="both"/>
      </w:pPr>
      <w:r w:rsidRPr="00C57DE8">
        <w:t>Davatelj usluge je za 202</w:t>
      </w:r>
      <w:r>
        <w:t>4</w:t>
      </w:r>
      <w:r w:rsidRPr="00C57DE8">
        <w:t xml:space="preserve">. godinu planirao obavljati redovito održavanje, popravak i čišćenje građevina, uređaja i predmeta javne namjene ( nadstrešnice, javni zahodi, javni satovi, ploče , oznake i dr. ). </w:t>
      </w:r>
    </w:p>
    <w:p w14:paraId="572C481F" w14:textId="7D176776" w:rsidR="00833C5B" w:rsidRPr="00C57DE8" w:rsidRDefault="00833C5B" w:rsidP="00833C5B">
      <w:pPr>
        <w:pStyle w:val="Bezproreda"/>
        <w:jc w:val="both"/>
      </w:pPr>
      <w:r w:rsidRPr="00C57DE8">
        <w:t>Predviđena vrijednost radova bila je 5.</w:t>
      </w:r>
      <w:r>
        <w:t>44</w:t>
      </w:r>
      <w:r w:rsidRPr="00C57DE8">
        <w:t xml:space="preserve">0,00 EUR , a ostvareno je </w:t>
      </w:r>
      <w:r>
        <w:t>1.510,00</w:t>
      </w:r>
      <w:r w:rsidRPr="00C57DE8">
        <w:t xml:space="preserve"> EUR  ili </w:t>
      </w:r>
      <w:r>
        <w:t>27,26</w:t>
      </w:r>
      <w:r w:rsidRPr="00C57DE8">
        <w:t xml:space="preserve"> %, što znači da nije bilo </w:t>
      </w:r>
      <w:r>
        <w:t xml:space="preserve">posebnih </w:t>
      </w:r>
      <w:r w:rsidRPr="00C57DE8">
        <w:t>zahtjeva za održavanjem spomenutih građevina.</w:t>
      </w:r>
    </w:p>
    <w:p w14:paraId="58D7AA19" w14:textId="77777777" w:rsidR="00833C5B" w:rsidRPr="00C57DE8" w:rsidRDefault="00833C5B" w:rsidP="00833C5B">
      <w:pPr>
        <w:pStyle w:val="Bezproreda"/>
        <w:jc w:val="both"/>
      </w:pPr>
    </w:p>
    <w:p w14:paraId="64A55CF1" w14:textId="77777777" w:rsidR="00833C5B" w:rsidRPr="00C57DE8" w:rsidRDefault="00833C5B" w:rsidP="00833C5B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>ODRŽAVANJE ČISTOĆE NA JAVNIM POVRŠINAMA</w:t>
      </w:r>
    </w:p>
    <w:p w14:paraId="36EB7DEA" w14:textId="77777777" w:rsidR="00833C5B" w:rsidRPr="00C57DE8" w:rsidRDefault="00833C5B" w:rsidP="00833C5B">
      <w:pPr>
        <w:pStyle w:val="Bezproreda"/>
        <w:jc w:val="both"/>
      </w:pPr>
    </w:p>
    <w:p w14:paraId="034A5739" w14:textId="5A26FB75" w:rsidR="00833C5B" w:rsidRDefault="00833C5B" w:rsidP="00833C5B">
      <w:pPr>
        <w:pStyle w:val="Bezproreda"/>
        <w:jc w:val="both"/>
        <w:rPr>
          <w:rFonts w:cstheme="minorHAnsi"/>
        </w:rPr>
      </w:pPr>
      <w:r w:rsidRPr="0073413D">
        <w:rPr>
          <w:rFonts w:cstheme="minorHAnsi"/>
          <w:bCs/>
          <w:iCs/>
        </w:rPr>
        <w:t>Programom rada i održavanje za 2024. godinu osnovni cilj je da se Grad održi čistim i urednim, da se gdje je to potrebno poveća učestalost ručnog i strojnog pometanja. Posebni naglasak je u ljetnom periodu, povećati broj pranja ulica, trgova i lokacija uz kontejnere za odlaganja otpada, popodnevnim satima, nedjeljom i praznikom, te na otocima Drvenik Veliki i Drvenik Mali</w:t>
      </w:r>
      <w:r>
        <w:rPr>
          <w:rFonts w:cstheme="minorHAnsi"/>
          <w:bCs/>
          <w:iCs/>
        </w:rPr>
        <w:t xml:space="preserve">. </w:t>
      </w:r>
      <w:r w:rsidRPr="0073413D">
        <w:rPr>
          <w:rFonts w:cstheme="minorHAnsi"/>
        </w:rPr>
        <w:t>Davatelj usluge je tijekom 2024. godine redovito održavao čistoću na javnim površinama</w:t>
      </w:r>
      <w:r>
        <w:rPr>
          <w:rFonts w:cstheme="minorHAnsi"/>
        </w:rPr>
        <w:t>.</w:t>
      </w:r>
    </w:p>
    <w:p w14:paraId="4F48AFBB" w14:textId="77777777" w:rsidR="007C3960" w:rsidRPr="0073413D" w:rsidRDefault="007C3960" w:rsidP="00833C5B">
      <w:pPr>
        <w:pStyle w:val="Bezproreda"/>
        <w:jc w:val="both"/>
        <w:rPr>
          <w:rFonts w:cstheme="minorHAnsi"/>
        </w:rPr>
      </w:pPr>
    </w:p>
    <w:p w14:paraId="5600D7AF" w14:textId="77777777" w:rsidR="00833C5B" w:rsidRPr="00C57DE8" w:rsidRDefault="00833C5B" w:rsidP="00833C5B">
      <w:pPr>
        <w:pStyle w:val="Bezproreda"/>
        <w:jc w:val="both"/>
      </w:pPr>
      <w:r>
        <w:t>Ugovoreni p</w:t>
      </w:r>
      <w:r w:rsidRPr="00C57DE8">
        <w:t>oslovi prema Programu rada</w:t>
      </w:r>
      <w:r>
        <w:t xml:space="preserve"> za 2024. godinu</w:t>
      </w:r>
      <w:r w:rsidRPr="00C57DE8">
        <w:t xml:space="preserve"> su:</w:t>
      </w:r>
    </w:p>
    <w:p w14:paraId="795F3455" w14:textId="77777777" w:rsidR="00833C5B" w:rsidRPr="00C57DE8" w:rsidRDefault="00833C5B" w:rsidP="00833C5B">
      <w:pPr>
        <w:pStyle w:val="Bezproreda"/>
        <w:jc w:val="both"/>
      </w:pPr>
      <w:r w:rsidRPr="00C57DE8">
        <w:t>1. Pometanje strojno, u iznosu od 4</w:t>
      </w:r>
      <w:r>
        <w:t xml:space="preserve">0.043,99 </w:t>
      </w:r>
      <w:r w:rsidRPr="00C57DE8">
        <w:t xml:space="preserve">EUR , </w:t>
      </w:r>
    </w:p>
    <w:p w14:paraId="546796F7" w14:textId="77777777" w:rsidR="00833C5B" w:rsidRPr="00C57DE8" w:rsidRDefault="00833C5B" w:rsidP="00833C5B">
      <w:pPr>
        <w:pStyle w:val="Bezproreda"/>
        <w:jc w:val="both"/>
      </w:pPr>
      <w:r w:rsidRPr="00C57DE8">
        <w:t xml:space="preserve">2. Pometanje ručno, u iznosu od </w:t>
      </w:r>
      <w:r>
        <w:t>143.128,73</w:t>
      </w:r>
      <w:r w:rsidRPr="00C57DE8">
        <w:t xml:space="preserve"> EUR ,</w:t>
      </w:r>
    </w:p>
    <w:p w14:paraId="251765C3" w14:textId="77777777" w:rsidR="00833C5B" w:rsidRPr="00C57DE8" w:rsidRDefault="00833C5B" w:rsidP="00833C5B">
      <w:pPr>
        <w:pStyle w:val="Bezproreda"/>
        <w:jc w:val="both"/>
      </w:pPr>
      <w:r w:rsidRPr="00C57DE8">
        <w:t>3. Strojno pranje grada,  u iznosu od</w:t>
      </w:r>
      <w:r>
        <w:t xml:space="preserve"> 22.126,08</w:t>
      </w:r>
      <w:r w:rsidRPr="00C57DE8">
        <w:t xml:space="preserve"> EUR,</w:t>
      </w:r>
    </w:p>
    <w:p w14:paraId="0DA7B020" w14:textId="77777777" w:rsidR="00833C5B" w:rsidRPr="00C57DE8" w:rsidRDefault="00833C5B" w:rsidP="00833C5B">
      <w:pPr>
        <w:pStyle w:val="Bezproreda"/>
        <w:jc w:val="both"/>
      </w:pPr>
      <w:r w:rsidRPr="00C57DE8">
        <w:t>4. Čišćenje nanosa nakon jakih kiša, u iznosu od 6.</w:t>
      </w:r>
      <w:r>
        <w:t>095,39</w:t>
      </w:r>
      <w:r w:rsidRPr="00C57DE8">
        <w:t xml:space="preserve"> EUR,</w:t>
      </w:r>
    </w:p>
    <w:p w14:paraId="751C7DA2" w14:textId="77777777" w:rsidR="00833C5B" w:rsidRPr="00C57DE8" w:rsidRDefault="00833C5B" w:rsidP="00833C5B">
      <w:pPr>
        <w:pStyle w:val="Bezproreda"/>
        <w:jc w:val="both"/>
      </w:pPr>
      <w:r w:rsidRPr="00C57DE8">
        <w:t xml:space="preserve">5. Pranje lokacija gdje su postavljeni polupodzemni kontejneri, u iznosu od </w:t>
      </w:r>
      <w:r>
        <w:t>29.820,00</w:t>
      </w:r>
      <w:r w:rsidRPr="00C57DE8">
        <w:t xml:space="preserve"> EUR,</w:t>
      </w:r>
    </w:p>
    <w:p w14:paraId="610CB107" w14:textId="77777777" w:rsidR="00833C5B" w:rsidRPr="00C57DE8" w:rsidRDefault="00833C5B" w:rsidP="00833C5B">
      <w:pPr>
        <w:pStyle w:val="Bezproreda"/>
        <w:jc w:val="both"/>
      </w:pPr>
      <w:r w:rsidRPr="00C57DE8">
        <w:t xml:space="preserve">6. Uklanjanje otpada kojeg je nepoznata osoba odbacila na javnu površinu ili zemljište u vlasništvu jedinice lokalne samouprave u iznosu </w:t>
      </w:r>
      <w:r>
        <w:t>94.425,38</w:t>
      </w:r>
      <w:r w:rsidRPr="00C57DE8">
        <w:t xml:space="preserve"> EUR.</w:t>
      </w:r>
    </w:p>
    <w:p w14:paraId="3EF03914" w14:textId="77777777" w:rsidR="00833C5B" w:rsidRPr="00C57DE8" w:rsidRDefault="00833C5B" w:rsidP="00833C5B">
      <w:pPr>
        <w:pStyle w:val="Bezproreda"/>
        <w:jc w:val="both"/>
      </w:pPr>
    </w:p>
    <w:p w14:paraId="20CA7E72" w14:textId="77777777" w:rsidR="00833C5B" w:rsidRDefault="00833C5B" w:rsidP="00833C5B">
      <w:pPr>
        <w:pStyle w:val="Bezproreda"/>
        <w:jc w:val="both"/>
      </w:pPr>
      <w:r w:rsidRPr="00C57DE8">
        <w:t xml:space="preserve">Ukupno održavanje čistoće na javnim površinama ostvareno je u vrijednosti od </w:t>
      </w:r>
      <w:r>
        <w:t>237.170,22</w:t>
      </w:r>
      <w:r w:rsidRPr="00C57DE8">
        <w:t xml:space="preserve"> EUR  ili </w:t>
      </w:r>
      <w:r>
        <w:t>98,32</w:t>
      </w:r>
      <w:r w:rsidRPr="00C57DE8">
        <w:t xml:space="preserve"> % od planiranih </w:t>
      </w:r>
      <w:r>
        <w:t xml:space="preserve">241.214,19 </w:t>
      </w:r>
      <w:r w:rsidRPr="00C57DE8">
        <w:t xml:space="preserve"> EUR .</w:t>
      </w:r>
    </w:p>
    <w:p w14:paraId="6EC384F4" w14:textId="77777777" w:rsidR="005B1E1C" w:rsidRDefault="005B1E1C" w:rsidP="00833C5B">
      <w:pPr>
        <w:pStyle w:val="Bezproreda"/>
        <w:jc w:val="both"/>
      </w:pPr>
    </w:p>
    <w:p w14:paraId="1361AE83" w14:textId="59BE1D34" w:rsidR="00833C5B" w:rsidRPr="00840AA8" w:rsidRDefault="00734B7B" w:rsidP="00833C5B">
      <w:pPr>
        <w:pStyle w:val="Bezproreda"/>
        <w:jc w:val="both"/>
        <w:rPr>
          <w:color w:val="000000" w:themeColor="text1"/>
        </w:rPr>
      </w:pPr>
      <w:r w:rsidRPr="00840AA8">
        <w:rPr>
          <w:color w:val="000000" w:themeColor="text1"/>
        </w:rPr>
        <w:t>N</w:t>
      </w:r>
      <w:r w:rsidR="00134E58" w:rsidRPr="00840AA8">
        <w:rPr>
          <w:color w:val="000000" w:themeColor="text1"/>
        </w:rPr>
        <w:t xml:space="preserve">a održavanju čistoće na javnim površinama bilo je zaposleno </w:t>
      </w:r>
      <w:r w:rsidR="00925EE3" w:rsidRPr="00840AA8">
        <w:rPr>
          <w:color w:val="000000" w:themeColor="text1"/>
        </w:rPr>
        <w:t xml:space="preserve"> 20 djelatnika.</w:t>
      </w:r>
    </w:p>
    <w:p w14:paraId="7B03BEAF" w14:textId="77777777" w:rsidR="00925EE3" w:rsidRDefault="00925EE3" w:rsidP="00833C5B">
      <w:pPr>
        <w:pStyle w:val="Bezproreda"/>
        <w:jc w:val="both"/>
        <w:rPr>
          <w:color w:val="EE0000"/>
        </w:rPr>
      </w:pPr>
    </w:p>
    <w:p w14:paraId="25709BED" w14:textId="77777777" w:rsidR="00833C5B" w:rsidRPr="00C57DE8" w:rsidRDefault="00833C5B" w:rsidP="00833C5B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 xml:space="preserve">PRIGODNO UKRAŠAVANJE GRADA </w:t>
      </w:r>
    </w:p>
    <w:p w14:paraId="6C1A9FBF" w14:textId="77777777" w:rsidR="00833C5B" w:rsidRPr="00C57DE8" w:rsidRDefault="00833C5B" w:rsidP="00833C5B">
      <w:pPr>
        <w:pStyle w:val="Bezproreda"/>
        <w:ind w:left="720"/>
        <w:jc w:val="both"/>
      </w:pPr>
    </w:p>
    <w:p w14:paraId="546F5B9F" w14:textId="328A7ED6" w:rsidR="00833C5B" w:rsidRDefault="00833C5B" w:rsidP="00833C5B">
      <w:pPr>
        <w:pStyle w:val="Bezproreda"/>
        <w:jc w:val="both"/>
      </w:pPr>
      <w:r w:rsidRPr="00C57DE8">
        <w:t>Davatelj usluge je tijekom 202</w:t>
      </w:r>
      <w:r>
        <w:t>4</w:t>
      </w:r>
      <w:r w:rsidRPr="00C57DE8">
        <w:t>. godine obavljao ukrašavanje i osvjetljavanje područja grada Trogira za državne, božićno-novogodišnje praznike i druge manifestacije, a što podrazumijeva popravljanje starih ukrasa, te  nabave i  postavljanja novih ukrasa i borova.</w:t>
      </w:r>
    </w:p>
    <w:p w14:paraId="154770BC" w14:textId="77777777" w:rsidR="007C3960" w:rsidRPr="00C57DE8" w:rsidRDefault="007C3960" w:rsidP="00833C5B">
      <w:pPr>
        <w:pStyle w:val="Bezproreda"/>
        <w:jc w:val="both"/>
      </w:pPr>
    </w:p>
    <w:p w14:paraId="4F1AB8B4" w14:textId="77777777" w:rsidR="00833C5B" w:rsidRDefault="00833C5B" w:rsidP="00833C5B">
      <w:pPr>
        <w:pStyle w:val="Bezproreda"/>
        <w:jc w:val="both"/>
      </w:pPr>
      <w:r w:rsidRPr="00C57DE8">
        <w:lastRenderedPageBreak/>
        <w:t xml:space="preserve">Ukupna predviđena vrijednost radova za blagdansko ukrašavanje iznosila je </w:t>
      </w:r>
      <w:r>
        <w:t>80.000,00</w:t>
      </w:r>
      <w:r w:rsidRPr="00C57DE8">
        <w:t xml:space="preserve"> EUR, od čega je realizirano </w:t>
      </w:r>
      <w:r>
        <w:t>79.951,10</w:t>
      </w:r>
      <w:r w:rsidRPr="00C57DE8">
        <w:t xml:space="preserve"> EUR ili </w:t>
      </w:r>
      <w:r>
        <w:t>99,94</w:t>
      </w:r>
      <w:r w:rsidRPr="00C57DE8">
        <w:t xml:space="preserve"> %.</w:t>
      </w:r>
    </w:p>
    <w:p w14:paraId="4F2CB857" w14:textId="77777777" w:rsidR="00833C5B" w:rsidRPr="00C57DE8" w:rsidRDefault="00833C5B" w:rsidP="00833C5B">
      <w:pPr>
        <w:pStyle w:val="Bezproreda"/>
        <w:jc w:val="both"/>
      </w:pPr>
    </w:p>
    <w:p w14:paraId="01A8D17A" w14:textId="77777777" w:rsidR="00833C5B" w:rsidRPr="00C57DE8" w:rsidRDefault="00833C5B" w:rsidP="006D04E0">
      <w:pPr>
        <w:pStyle w:val="Bezproreda"/>
        <w:jc w:val="center"/>
        <w:rPr>
          <w:b/>
          <w:bCs/>
        </w:rPr>
      </w:pPr>
      <w:r w:rsidRPr="00C57DE8">
        <w:rPr>
          <w:b/>
          <w:bCs/>
        </w:rPr>
        <w:t>UKUPNO KOMUNALNI POSLOVI PREMA PROGRAMU RADA ZA 202</w:t>
      </w:r>
      <w:r>
        <w:rPr>
          <w:b/>
          <w:bCs/>
        </w:rPr>
        <w:t>4</w:t>
      </w:r>
      <w:r w:rsidRPr="00C57DE8">
        <w:rPr>
          <w:b/>
          <w:bCs/>
        </w:rPr>
        <w:t>. GODINU</w:t>
      </w:r>
    </w:p>
    <w:p w14:paraId="4478F010" w14:textId="77777777" w:rsidR="00833C5B" w:rsidRPr="00C57DE8" w:rsidRDefault="00833C5B" w:rsidP="00833C5B">
      <w:pPr>
        <w:pStyle w:val="Bezproreda"/>
        <w:jc w:val="both"/>
      </w:pPr>
    </w:p>
    <w:p w14:paraId="6E9E7F3C" w14:textId="77777777" w:rsidR="00833C5B" w:rsidRPr="00C57DE8" w:rsidRDefault="00833C5B" w:rsidP="00833C5B">
      <w:pPr>
        <w:pStyle w:val="Bezproreda"/>
        <w:jc w:val="both"/>
      </w:pPr>
      <w:r w:rsidRPr="00C57DE8">
        <w:t>Prema programu rada za 202</w:t>
      </w:r>
      <w:r>
        <w:t>4</w:t>
      </w:r>
      <w:r w:rsidRPr="00C57DE8">
        <w:t xml:space="preserve">. godinu ugovoreno je poslova predviđene vrijednosti </w:t>
      </w:r>
      <w:r>
        <w:t>1.137.802,50</w:t>
      </w:r>
      <w:r w:rsidRPr="00C57DE8">
        <w:t xml:space="preserve"> EUR, a ostvareno je 1.</w:t>
      </w:r>
      <w:r>
        <w:t>115.329,45</w:t>
      </w:r>
      <w:r w:rsidRPr="00C57DE8">
        <w:t xml:space="preserve"> EUR ili 9</w:t>
      </w:r>
      <w:r>
        <w:t>8,02</w:t>
      </w:r>
      <w:r w:rsidRPr="00C57DE8">
        <w:t xml:space="preserve"> %. </w:t>
      </w:r>
    </w:p>
    <w:p w14:paraId="51841BE7" w14:textId="77777777" w:rsidR="00833C5B" w:rsidRPr="00C57DE8" w:rsidRDefault="00833C5B" w:rsidP="00833C5B">
      <w:pPr>
        <w:pStyle w:val="Bezproreda"/>
        <w:jc w:val="both"/>
      </w:pPr>
      <w:r w:rsidRPr="00C57DE8">
        <w:t>Sve planirane i ostvarene vrijednosti u Ugovoru o održavanju komunalne infrastrukture i uređenog građevinskog zemljišta za 202</w:t>
      </w:r>
      <w:r>
        <w:t>4</w:t>
      </w:r>
      <w:r w:rsidRPr="00C57DE8">
        <w:t xml:space="preserve">. godinu izražene su  u </w:t>
      </w:r>
      <w:r w:rsidRPr="00BA5539">
        <w:t>eurima bez PDV-a.</w:t>
      </w:r>
    </w:p>
    <w:p w14:paraId="0E711EC2" w14:textId="77777777" w:rsidR="007C3960" w:rsidRDefault="00833C5B" w:rsidP="00833C5B">
      <w:pPr>
        <w:pStyle w:val="Bezproreda"/>
        <w:jc w:val="both"/>
      </w:pPr>
      <w:r w:rsidRPr="00C57DE8">
        <w:t>Poslove prema programu rada za 202</w:t>
      </w:r>
      <w:r>
        <w:t>4</w:t>
      </w:r>
      <w:r w:rsidRPr="00C57DE8">
        <w:t xml:space="preserve">. godinu  obavljali su djelatnici različitih radnih jedinica :       </w:t>
      </w:r>
    </w:p>
    <w:p w14:paraId="373E352E" w14:textId="77777777" w:rsidR="00833C5B" w:rsidRPr="00C57DE8" w:rsidRDefault="00833C5B" w:rsidP="00833C5B">
      <w:pPr>
        <w:pStyle w:val="Bezproreda"/>
        <w:jc w:val="both"/>
      </w:pPr>
      <w:r w:rsidRPr="00C57DE8">
        <w:t xml:space="preserve">RJ održavanje čistoće na javnim površinama, RJ zelene površine, RJ groblje,  Odjel održavanja, te </w:t>
      </w:r>
      <w:r>
        <w:t xml:space="preserve">dio </w:t>
      </w:r>
      <w:r w:rsidRPr="00C57DE8">
        <w:t>djelatni</w:t>
      </w:r>
      <w:r>
        <w:t>ka</w:t>
      </w:r>
      <w:r w:rsidRPr="00C57DE8">
        <w:t xml:space="preserve"> iz odjela prikupljanja otpada. </w:t>
      </w:r>
    </w:p>
    <w:p w14:paraId="688AFCB3" w14:textId="77777777" w:rsidR="00833C5B" w:rsidRDefault="00833C5B" w:rsidP="00833C5B">
      <w:pPr>
        <w:pStyle w:val="Bezproreda"/>
        <w:jc w:val="both"/>
      </w:pPr>
    </w:p>
    <w:p w14:paraId="370D5ACF" w14:textId="77777777" w:rsidR="00833C5B" w:rsidRDefault="00833C5B" w:rsidP="00833C5B">
      <w:pPr>
        <w:pStyle w:val="Bezproreda"/>
        <w:jc w:val="both"/>
      </w:pPr>
      <w:r w:rsidRPr="00C57DE8">
        <w:t>Direktni troškovi poslovanja za obavljene poslove prema programu rada iznosili su:</w:t>
      </w:r>
    </w:p>
    <w:p w14:paraId="6983F672" w14:textId="77777777" w:rsidR="007C3960" w:rsidRPr="00C57DE8" w:rsidRDefault="007C3960" w:rsidP="00833C5B">
      <w:pPr>
        <w:pStyle w:val="Bezproreda"/>
        <w:jc w:val="both"/>
      </w:pPr>
    </w:p>
    <w:p w14:paraId="166193BD" w14:textId="77777777" w:rsidR="00833C5B" w:rsidRPr="00C57DE8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 xml:space="preserve">materijalni troškovi poslovanja u iznosu od  </w:t>
      </w:r>
      <w:r>
        <w:t>298.807,59</w:t>
      </w:r>
      <w:r w:rsidRPr="00C57DE8">
        <w:t xml:space="preserve"> EUR </w:t>
      </w:r>
    </w:p>
    <w:p w14:paraId="386D79A6" w14:textId="77777777" w:rsidR="00833C5B" w:rsidRPr="00C57DE8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u w:val="single"/>
        </w:rPr>
      </w:pPr>
      <w:r w:rsidRPr="00C57DE8">
        <w:rPr>
          <w:u w:val="single"/>
        </w:rPr>
        <w:t xml:space="preserve">troškovi </w:t>
      </w:r>
      <w:r>
        <w:rPr>
          <w:u w:val="single"/>
        </w:rPr>
        <w:t>51</w:t>
      </w:r>
      <w:r w:rsidRPr="00C57DE8">
        <w:rPr>
          <w:u w:val="single"/>
        </w:rPr>
        <w:t xml:space="preserve"> zaposlenih u iznosu od                 </w:t>
      </w:r>
      <w:r>
        <w:rPr>
          <w:u w:val="single"/>
        </w:rPr>
        <w:t>839.921,37</w:t>
      </w:r>
      <w:r w:rsidRPr="00C57DE8">
        <w:rPr>
          <w:u w:val="single"/>
        </w:rPr>
        <w:t xml:space="preserve"> EUR </w:t>
      </w:r>
    </w:p>
    <w:p w14:paraId="5AE0B3CA" w14:textId="77777777" w:rsidR="00833C5B" w:rsidRPr="00C57DE8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>ukupno direktni troškovi:                              1.</w:t>
      </w:r>
      <w:r>
        <w:t>138.728,96</w:t>
      </w:r>
      <w:r w:rsidRPr="00C57DE8">
        <w:t xml:space="preserve"> EUR</w:t>
      </w:r>
    </w:p>
    <w:p w14:paraId="795E2818" w14:textId="77777777" w:rsidR="00833C5B" w:rsidRDefault="00833C5B" w:rsidP="00833C5B">
      <w:pPr>
        <w:pStyle w:val="Bezproreda"/>
        <w:jc w:val="both"/>
      </w:pPr>
    </w:p>
    <w:p w14:paraId="2C350726" w14:textId="77777777" w:rsidR="00833C5B" w:rsidRDefault="00833C5B" w:rsidP="00833C5B">
      <w:pPr>
        <w:pStyle w:val="Bezproreda"/>
        <w:jc w:val="both"/>
      </w:pPr>
      <w:r w:rsidRPr="00C57DE8">
        <w:t>Trogir holding d.o.o.  ima sklopljen Sporazum  sa Gradom Trogirom o obavljanju uslužnih komunalnih djelatnosti prema kojem je Trogir holdingu dano  na upravljanje:</w:t>
      </w:r>
    </w:p>
    <w:p w14:paraId="3B368866" w14:textId="77777777" w:rsidR="007C3960" w:rsidRPr="00C57DE8" w:rsidRDefault="007C3960" w:rsidP="00833C5B">
      <w:pPr>
        <w:pStyle w:val="Bezproreda"/>
        <w:jc w:val="both"/>
      </w:pPr>
    </w:p>
    <w:p w14:paraId="095FFBF9" w14:textId="77777777" w:rsidR="00833C5B" w:rsidRPr="00C57DE8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 xml:space="preserve">Održavanje i naplata parking prostora, </w:t>
      </w:r>
    </w:p>
    <w:p w14:paraId="425237A7" w14:textId="77777777" w:rsidR="00833C5B" w:rsidRPr="00C57DE8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>Naplatu zakupa prostora na tržnici i ribarnici, te</w:t>
      </w:r>
    </w:p>
    <w:p w14:paraId="672DE459" w14:textId="77777777" w:rsidR="00833C5B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>Usluge ukopa unutar groblja</w:t>
      </w:r>
    </w:p>
    <w:p w14:paraId="669E0CA3" w14:textId="77777777" w:rsidR="00833C5B" w:rsidRDefault="00833C5B" w:rsidP="007C3960">
      <w:pPr>
        <w:pStyle w:val="Bezproreda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</w:pPr>
    </w:p>
    <w:p w14:paraId="59394A09" w14:textId="77777777" w:rsidR="007C3960" w:rsidRPr="00C57DE8" w:rsidRDefault="007C3960" w:rsidP="007C3960">
      <w:pPr>
        <w:pStyle w:val="Bezproreda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</w:pPr>
    </w:p>
    <w:p w14:paraId="5857AF0B" w14:textId="77777777" w:rsidR="00833C5B" w:rsidRPr="00C57DE8" w:rsidRDefault="00833C5B" w:rsidP="00833C5B">
      <w:pPr>
        <w:pStyle w:val="Bezproreda"/>
        <w:ind w:left="405"/>
        <w:jc w:val="both"/>
        <w:rPr>
          <w:b/>
          <w:bCs/>
        </w:rPr>
      </w:pPr>
      <w:r w:rsidRPr="00C57DE8">
        <w:rPr>
          <w:b/>
          <w:bCs/>
        </w:rPr>
        <w:t>II.       NAPLATA PARKIRANJA NA UREĐENIM JAVNIM POVRŠINAMA ZA 202</w:t>
      </w:r>
      <w:r>
        <w:rPr>
          <w:b/>
          <w:bCs/>
        </w:rPr>
        <w:t>4</w:t>
      </w:r>
      <w:r w:rsidRPr="00C57DE8">
        <w:rPr>
          <w:b/>
          <w:bCs/>
        </w:rPr>
        <w:t>.G.</w:t>
      </w:r>
    </w:p>
    <w:p w14:paraId="36E30D11" w14:textId="77777777" w:rsidR="00833C5B" w:rsidRPr="00C57DE8" w:rsidRDefault="00833C5B" w:rsidP="00833C5B">
      <w:pPr>
        <w:pStyle w:val="Bezproreda"/>
        <w:jc w:val="both"/>
        <w:rPr>
          <w:b/>
          <w:bCs/>
        </w:rPr>
      </w:pPr>
    </w:p>
    <w:p w14:paraId="3F79175F" w14:textId="77777777" w:rsidR="00833C5B" w:rsidRDefault="00833C5B" w:rsidP="00833C5B">
      <w:pPr>
        <w:pStyle w:val="Bezproreda"/>
        <w:jc w:val="both"/>
      </w:pPr>
      <w:r w:rsidRPr="00C57DE8">
        <w:t>Trogir holding d.o.o. je u 202</w:t>
      </w:r>
      <w:r>
        <w:t>4</w:t>
      </w:r>
      <w:r w:rsidRPr="00C57DE8">
        <w:t xml:space="preserve">. godini obavljao održavanje, kontrolu i naplatu parking prostora   na </w:t>
      </w:r>
      <w:r w:rsidRPr="00BA5539">
        <w:t>uređenim javnim površinama, te ostvario prihode (</w:t>
      </w:r>
      <w:r w:rsidRPr="00BA5539">
        <w:rPr>
          <w:u w:val="single"/>
        </w:rPr>
        <w:t>izraženo u eurima bez PDV-a</w:t>
      </w:r>
      <w:r w:rsidRPr="00BA5539">
        <w:t>) kako slijedi:</w:t>
      </w:r>
    </w:p>
    <w:p w14:paraId="69AA3167" w14:textId="77777777" w:rsidR="003A6347" w:rsidRDefault="003A6347" w:rsidP="00833C5B">
      <w:pPr>
        <w:pStyle w:val="Bezproreda"/>
        <w:jc w:val="both"/>
      </w:pPr>
    </w:p>
    <w:p w14:paraId="55E65248" w14:textId="77777777" w:rsidR="003A6347" w:rsidRDefault="003A6347" w:rsidP="00833C5B">
      <w:pPr>
        <w:pStyle w:val="Bezproreda"/>
        <w:jc w:val="both"/>
      </w:pPr>
    </w:p>
    <w:tbl>
      <w:tblPr>
        <w:tblW w:w="6595" w:type="dxa"/>
        <w:tblLook w:val="04A0" w:firstRow="1" w:lastRow="0" w:firstColumn="1" w:lastColumn="0" w:noHBand="0" w:noVBand="1"/>
      </w:tblPr>
      <w:tblGrid>
        <w:gridCol w:w="5201"/>
        <w:gridCol w:w="1394"/>
      </w:tblGrid>
      <w:tr w:rsidR="003A6347" w:rsidRPr="003A6347" w14:paraId="119A9299" w14:textId="77777777" w:rsidTr="00FA4845">
        <w:trPr>
          <w:trHeight w:val="2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E7D3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parkinga T-1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5EC6" w14:textId="77777777" w:rsidR="003A6347" w:rsidRPr="003A6347" w:rsidRDefault="003A6347" w:rsidP="00A2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549.836,79</w:t>
            </w:r>
          </w:p>
        </w:tc>
      </w:tr>
      <w:tr w:rsidR="003A6347" w:rsidRPr="003A6347" w14:paraId="7F9A3A64" w14:textId="77777777" w:rsidTr="00FA4845">
        <w:trPr>
          <w:trHeight w:val="29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A1B0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parkinga T-2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E04A" w14:textId="77777777" w:rsidR="003A6347" w:rsidRPr="003A6347" w:rsidRDefault="003A6347" w:rsidP="00A2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111.511,60</w:t>
            </w:r>
          </w:p>
        </w:tc>
      </w:tr>
      <w:tr w:rsidR="003A6347" w:rsidRPr="003A6347" w14:paraId="40E6FACA" w14:textId="77777777" w:rsidTr="00FA4845">
        <w:trPr>
          <w:trHeight w:val="29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016B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parkinga T-3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3FB5" w14:textId="77777777" w:rsidR="003A6347" w:rsidRPr="003A6347" w:rsidRDefault="003A6347" w:rsidP="00A2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22.169,84</w:t>
            </w:r>
          </w:p>
        </w:tc>
      </w:tr>
      <w:tr w:rsidR="003A6347" w:rsidRPr="003A6347" w14:paraId="75FD6036" w14:textId="77777777" w:rsidTr="00FA4845">
        <w:trPr>
          <w:trHeight w:val="29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F0EB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parkinga T-4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69E5" w14:textId="77777777" w:rsidR="003A6347" w:rsidRPr="003A6347" w:rsidRDefault="003A6347" w:rsidP="00A2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147.549,20</w:t>
            </w:r>
          </w:p>
        </w:tc>
      </w:tr>
      <w:tr w:rsidR="003A6347" w:rsidRPr="003A6347" w14:paraId="29A7774C" w14:textId="77777777" w:rsidTr="00FA4845">
        <w:trPr>
          <w:trHeight w:val="29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F8A6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parkinga T-5 Fortin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A3B0" w14:textId="77777777" w:rsidR="003A6347" w:rsidRPr="003A6347" w:rsidRDefault="003A6347" w:rsidP="00A2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437.340,00</w:t>
            </w:r>
          </w:p>
        </w:tc>
      </w:tr>
      <w:tr w:rsidR="003A6347" w:rsidRPr="003A6347" w14:paraId="5D822920" w14:textId="77777777" w:rsidTr="00FA4845">
        <w:trPr>
          <w:trHeight w:val="29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68B7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parkinga T-6 Čiovo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009C" w14:textId="77777777" w:rsidR="003A6347" w:rsidRPr="003A6347" w:rsidRDefault="003A6347" w:rsidP="00A2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147.686,66</w:t>
            </w:r>
          </w:p>
        </w:tc>
      </w:tr>
      <w:tr w:rsidR="003A6347" w:rsidRPr="003A6347" w14:paraId="483F091E" w14:textId="77777777" w:rsidTr="00FA4845">
        <w:trPr>
          <w:trHeight w:val="29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A343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Prihodi od parkinga-SOLINE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3E19" w14:textId="77777777" w:rsidR="003A6347" w:rsidRPr="003A6347" w:rsidRDefault="003A6347" w:rsidP="00A2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28.254,52</w:t>
            </w:r>
          </w:p>
        </w:tc>
      </w:tr>
      <w:tr w:rsidR="003A6347" w:rsidRPr="003A6347" w14:paraId="5C560B34" w14:textId="77777777" w:rsidTr="00FA4845">
        <w:trPr>
          <w:trHeight w:val="29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9B0B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Prihodi od parkinga Balančane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B1FC" w14:textId="77777777" w:rsidR="003A6347" w:rsidRPr="003A6347" w:rsidRDefault="003A6347" w:rsidP="00A2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7.643,60</w:t>
            </w:r>
          </w:p>
        </w:tc>
      </w:tr>
      <w:tr w:rsidR="003A6347" w:rsidRPr="003A6347" w14:paraId="2968CA3D" w14:textId="77777777" w:rsidTr="00FA4845">
        <w:trPr>
          <w:trHeight w:val="29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B111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Prihodi od parkinga Ribola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B796" w14:textId="77777777" w:rsidR="003A6347" w:rsidRPr="003A6347" w:rsidRDefault="003A6347" w:rsidP="00A2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color w:val="000000"/>
                <w:lang w:eastAsia="hr-HR"/>
              </w:rPr>
              <w:t>112,00</w:t>
            </w:r>
          </w:p>
        </w:tc>
      </w:tr>
      <w:tr w:rsidR="003A6347" w:rsidRPr="003A6347" w14:paraId="05FD627A" w14:textId="77777777" w:rsidTr="00FA4845">
        <w:trPr>
          <w:trHeight w:val="29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4A59" w14:textId="77777777" w:rsidR="003A6347" w:rsidRPr="003A6347" w:rsidRDefault="003A6347" w:rsidP="003A63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PARKIRALIŠTA: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F70C" w14:textId="77777777" w:rsidR="003A6347" w:rsidRPr="003A6347" w:rsidRDefault="003A6347" w:rsidP="00A2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63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1.452.104,21</w:t>
            </w:r>
          </w:p>
        </w:tc>
      </w:tr>
    </w:tbl>
    <w:p w14:paraId="261D2327" w14:textId="77777777" w:rsidR="003A6347" w:rsidRDefault="003A6347" w:rsidP="00833C5B">
      <w:pPr>
        <w:pStyle w:val="Bezproreda"/>
        <w:jc w:val="both"/>
      </w:pPr>
    </w:p>
    <w:p w14:paraId="32B8C189" w14:textId="77777777" w:rsidR="00833C5B" w:rsidRPr="00C57DE8" w:rsidRDefault="00833C5B" w:rsidP="00833C5B">
      <w:pPr>
        <w:pStyle w:val="Bezproreda"/>
        <w:ind w:left="720"/>
        <w:jc w:val="both"/>
      </w:pPr>
    </w:p>
    <w:p w14:paraId="74E57AB6" w14:textId="77777777" w:rsidR="00833C5B" w:rsidRDefault="00833C5B" w:rsidP="00833C5B">
      <w:pPr>
        <w:pStyle w:val="Bezproreda"/>
        <w:jc w:val="both"/>
      </w:pPr>
      <w:r>
        <w:t>Ukupno ostvareni prihodi od naplate parkiranja u 2024. godini je 1.452.104,21 EUR što je jednako ostvarenim prihodima od naplate parkiranja u 2023. godini.</w:t>
      </w:r>
    </w:p>
    <w:p w14:paraId="62B50EF6" w14:textId="77777777" w:rsidR="00AE2D74" w:rsidRDefault="00AE2D74" w:rsidP="00833C5B">
      <w:pPr>
        <w:pStyle w:val="Bezproreda"/>
        <w:jc w:val="both"/>
      </w:pPr>
    </w:p>
    <w:p w14:paraId="22A17F12" w14:textId="77777777" w:rsidR="00833C5B" w:rsidRDefault="00833C5B" w:rsidP="00833C5B">
      <w:pPr>
        <w:pStyle w:val="Bezproreda"/>
        <w:jc w:val="both"/>
      </w:pPr>
      <w:r>
        <w:t>Napominjemo, da naplata na parkingu T-1, zbog rekonstrukcije ceste u ulici Kardinala A. Stepinca , nije bila moguća u periodu od siječnja do sredine mjeseca lipnja 2024. g.</w:t>
      </w:r>
    </w:p>
    <w:p w14:paraId="1C0C51F7" w14:textId="77777777" w:rsidR="007C3960" w:rsidRDefault="007C3960" w:rsidP="00833C5B">
      <w:pPr>
        <w:pStyle w:val="Bezproreda"/>
        <w:jc w:val="both"/>
      </w:pPr>
    </w:p>
    <w:p w14:paraId="7952B820" w14:textId="29D8CE3B" w:rsidR="007C3960" w:rsidRDefault="00833C5B" w:rsidP="00833C5B">
      <w:pPr>
        <w:pStyle w:val="Bezproreda"/>
        <w:jc w:val="both"/>
      </w:pPr>
      <w:r>
        <w:t>N</w:t>
      </w:r>
      <w:r w:rsidRPr="00C57DE8">
        <w:t>a parkiralištima i u kontrolnoj sobi je bilo zaposleno ukupno 22 djelatnika .</w:t>
      </w:r>
    </w:p>
    <w:p w14:paraId="2D28D4E0" w14:textId="77777777" w:rsidR="007C3960" w:rsidRDefault="007C3960" w:rsidP="00833C5B">
      <w:pPr>
        <w:pStyle w:val="Bezproreda"/>
        <w:jc w:val="both"/>
      </w:pPr>
    </w:p>
    <w:p w14:paraId="68AC09D8" w14:textId="77777777" w:rsidR="00833C5B" w:rsidRDefault="00833C5B" w:rsidP="00833C5B">
      <w:pPr>
        <w:pStyle w:val="Bezproreda"/>
        <w:jc w:val="both"/>
      </w:pPr>
      <w:r>
        <w:t>U prethodnoj godini za potrebe parkirališta utrošeno je :</w:t>
      </w:r>
    </w:p>
    <w:p w14:paraId="2B0284A7" w14:textId="77777777" w:rsidR="00833C5B" w:rsidRDefault="00833C5B" w:rsidP="00833C5B">
      <w:pPr>
        <w:pStyle w:val="Bezproreda"/>
        <w:jc w:val="both"/>
      </w:pPr>
    </w:p>
    <w:p w14:paraId="1AA7C4B3" w14:textId="77777777" w:rsidR="00833C5B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Nabavka nove opreme i nadogradnja sustava na parkiralištima</w:t>
      </w:r>
      <w:r>
        <w:tab/>
        <w:t>202.765,42 EUR</w:t>
      </w:r>
    </w:p>
    <w:p w14:paraId="3131CC30" w14:textId="77777777" w:rsidR="00833C5B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Uređenje parkirališta Čiovo</w:t>
      </w:r>
      <w:r>
        <w:tab/>
      </w:r>
      <w:r>
        <w:tab/>
      </w:r>
      <w:r>
        <w:tab/>
      </w:r>
      <w:r>
        <w:tab/>
      </w:r>
      <w:r>
        <w:tab/>
        <w:t xml:space="preserve">  84.001,94 EUR</w:t>
      </w:r>
    </w:p>
    <w:p w14:paraId="5E731A03" w14:textId="77777777" w:rsidR="00833C5B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Troškovi zaposlenih</w:t>
      </w:r>
      <w:r>
        <w:tab/>
      </w:r>
      <w:r>
        <w:tab/>
      </w:r>
      <w:r>
        <w:tab/>
      </w:r>
      <w:r>
        <w:tab/>
      </w:r>
      <w:r>
        <w:tab/>
      </w:r>
      <w:r>
        <w:tab/>
        <w:t>374.815,88 EUR</w:t>
      </w:r>
    </w:p>
    <w:p w14:paraId="00B9D75C" w14:textId="77777777" w:rsidR="00833C5B" w:rsidRPr="00265D1B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u w:val="single"/>
        </w:rPr>
      </w:pPr>
      <w:r w:rsidRPr="00265D1B">
        <w:rPr>
          <w:u w:val="single"/>
        </w:rPr>
        <w:t xml:space="preserve">Materijalni troškovi </w:t>
      </w:r>
      <w:r w:rsidRPr="00265D1B">
        <w:rPr>
          <w:u w:val="single"/>
        </w:rPr>
        <w:tab/>
      </w:r>
      <w:r w:rsidRPr="00265D1B">
        <w:rPr>
          <w:u w:val="single"/>
        </w:rPr>
        <w:tab/>
      </w:r>
      <w:r w:rsidRPr="00265D1B">
        <w:rPr>
          <w:u w:val="single"/>
        </w:rPr>
        <w:tab/>
      </w:r>
      <w:r w:rsidRPr="00265D1B">
        <w:rPr>
          <w:u w:val="single"/>
        </w:rPr>
        <w:tab/>
      </w:r>
      <w:r w:rsidRPr="00265D1B">
        <w:rPr>
          <w:u w:val="single"/>
        </w:rPr>
        <w:tab/>
      </w:r>
      <w:r w:rsidRPr="00265D1B">
        <w:rPr>
          <w:u w:val="single"/>
        </w:rPr>
        <w:tab/>
        <w:t>351.151,26 EUR</w:t>
      </w:r>
    </w:p>
    <w:p w14:paraId="6970E40E" w14:textId="6D8CF960" w:rsidR="00833C5B" w:rsidRDefault="00833C5B" w:rsidP="00AE2D74">
      <w:pPr>
        <w:pStyle w:val="Bezproreda"/>
        <w:ind w:left="720"/>
        <w:jc w:val="both"/>
      </w:pPr>
      <w:r>
        <w:t xml:space="preserve">Ukupno utrošeno:  </w:t>
      </w:r>
      <w:r>
        <w:tab/>
      </w:r>
      <w:r>
        <w:tab/>
      </w:r>
      <w:r>
        <w:tab/>
      </w:r>
      <w:r>
        <w:tab/>
        <w:t xml:space="preserve">                         1.012.734,50 EUR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3F8F89" w14:textId="77777777" w:rsidR="00833C5B" w:rsidRPr="00C57DE8" w:rsidRDefault="00833C5B" w:rsidP="00833C5B">
      <w:pPr>
        <w:pStyle w:val="Bezprored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>NAPLATA ZAKUPA PROSTORA NA TRŽNICI I RIBARNICI ZA 202</w:t>
      </w:r>
      <w:r>
        <w:rPr>
          <w:b/>
          <w:bCs/>
        </w:rPr>
        <w:t>4</w:t>
      </w:r>
      <w:r w:rsidRPr="00C57DE8">
        <w:rPr>
          <w:b/>
          <w:bCs/>
        </w:rPr>
        <w:t>.G.</w:t>
      </w:r>
    </w:p>
    <w:p w14:paraId="5F7265D7" w14:textId="77777777" w:rsidR="00833C5B" w:rsidRPr="00C57DE8" w:rsidRDefault="00833C5B" w:rsidP="00833C5B">
      <w:pPr>
        <w:pStyle w:val="Bezproreda"/>
        <w:ind w:left="720"/>
        <w:jc w:val="both"/>
      </w:pPr>
    </w:p>
    <w:p w14:paraId="42B9D899" w14:textId="77777777" w:rsidR="00833C5B" w:rsidRDefault="00833C5B" w:rsidP="00833C5B">
      <w:pPr>
        <w:pStyle w:val="Bezproreda"/>
        <w:jc w:val="both"/>
      </w:pPr>
      <w:r w:rsidRPr="00C57DE8">
        <w:t>Tijekom 20</w:t>
      </w:r>
      <w:r>
        <w:t>24</w:t>
      </w:r>
      <w:r w:rsidRPr="00C57DE8">
        <w:t>. godine Trogir holding d.o.o. je obavljao naplatu zakupa prostora na tržnici i na ribarnici.</w:t>
      </w:r>
    </w:p>
    <w:p w14:paraId="7B70148D" w14:textId="77777777" w:rsidR="00AE2D74" w:rsidRPr="00C57DE8" w:rsidRDefault="00AE2D74" w:rsidP="00833C5B">
      <w:pPr>
        <w:pStyle w:val="Bezproreda"/>
        <w:jc w:val="both"/>
      </w:pPr>
    </w:p>
    <w:p w14:paraId="6EB74A35" w14:textId="76BF71F3" w:rsidR="00833C5B" w:rsidRPr="00C57DE8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 xml:space="preserve">Ostvareni  prihod od tržnice : </w:t>
      </w:r>
      <w:r w:rsidRPr="00C57DE8">
        <w:tab/>
        <w:t xml:space="preserve"> </w:t>
      </w:r>
      <w:r w:rsidR="00AA6DC8">
        <w:t xml:space="preserve">              </w:t>
      </w:r>
      <w:r w:rsidRPr="00C57DE8">
        <w:t xml:space="preserve">   </w:t>
      </w:r>
      <w:r w:rsidR="00E0039D">
        <w:tab/>
      </w:r>
      <w:r w:rsidR="00E0039D">
        <w:tab/>
        <w:t xml:space="preserve">         </w:t>
      </w:r>
      <w:r w:rsidRPr="00C57DE8">
        <w:t xml:space="preserve"> </w:t>
      </w:r>
      <w:r w:rsidR="00E0039D">
        <w:t xml:space="preserve">  </w:t>
      </w:r>
      <w:r w:rsidRPr="00C57DE8">
        <w:t>4</w:t>
      </w:r>
      <w:r>
        <w:t>35.548,29</w:t>
      </w:r>
      <w:r w:rsidRPr="00C57DE8">
        <w:t xml:space="preserve"> EUR</w:t>
      </w:r>
    </w:p>
    <w:p w14:paraId="08A6D149" w14:textId="29836772" w:rsidR="00833C5B" w:rsidRPr="00C57DE8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>Ostvareni prihod od ribarnic</w:t>
      </w:r>
      <w:r w:rsidR="00D40F77">
        <w:t>i</w:t>
      </w:r>
      <w:r w:rsidRPr="00C57DE8">
        <w:t xml:space="preserve"> :     </w:t>
      </w:r>
      <w:r w:rsidRPr="00C57DE8">
        <w:tab/>
        <w:t xml:space="preserve">     </w:t>
      </w:r>
      <w:r w:rsidR="00E0039D">
        <w:tab/>
      </w:r>
      <w:r w:rsidR="00E0039D">
        <w:tab/>
        <w:t xml:space="preserve">         </w:t>
      </w:r>
      <w:r w:rsidRPr="00C57DE8">
        <w:t xml:space="preserve">  </w:t>
      </w:r>
      <w:r w:rsidR="00E0039D">
        <w:t xml:space="preserve">   </w:t>
      </w:r>
      <w:r>
        <w:t xml:space="preserve">42.318,43 </w:t>
      </w:r>
      <w:r w:rsidRPr="00C57DE8">
        <w:t>EUR</w:t>
      </w:r>
    </w:p>
    <w:p w14:paraId="1C668158" w14:textId="77777777" w:rsidR="00AE2D74" w:rsidRDefault="00AE2D74" w:rsidP="00833C5B">
      <w:pPr>
        <w:pStyle w:val="Bezproreda"/>
        <w:jc w:val="both"/>
      </w:pPr>
    </w:p>
    <w:p w14:paraId="02B7A515" w14:textId="15D16042" w:rsidR="00833C5B" w:rsidRPr="00C57DE8" w:rsidRDefault="00833C5B" w:rsidP="00833C5B">
      <w:pPr>
        <w:pStyle w:val="Bezproreda"/>
        <w:jc w:val="both"/>
      </w:pPr>
      <w:r w:rsidRPr="00C57DE8">
        <w:t>Troškovi poslovanja su iznosili :</w:t>
      </w:r>
    </w:p>
    <w:p w14:paraId="5A44B5A6" w14:textId="3124571B" w:rsidR="00833C5B" w:rsidRPr="00C57DE8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 xml:space="preserve">Troškovi tržnica:              </w:t>
      </w:r>
      <w:r w:rsidRPr="00C57DE8">
        <w:tab/>
      </w:r>
      <w:r w:rsidRPr="00C57DE8">
        <w:tab/>
        <w:t xml:space="preserve">     </w:t>
      </w:r>
      <w:r w:rsidR="00E0039D">
        <w:tab/>
      </w:r>
      <w:r w:rsidR="00E0039D">
        <w:tab/>
        <w:t xml:space="preserve">         </w:t>
      </w:r>
      <w:r w:rsidRPr="00C57DE8">
        <w:t xml:space="preserve"> </w:t>
      </w:r>
      <w:r w:rsidR="00E0039D">
        <w:t xml:space="preserve"> </w:t>
      </w:r>
      <w:r>
        <w:t>301.310,45</w:t>
      </w:r>
      <w:r w:rsidRPr="00C57DE8">
        <w:t xml:space="preserve"> EUR</w:t>
      </w:r>
    </w:p>
    <w:p w14:paraId="18F982CB" w14:textId="5A2E86B7" w:rsidR="00833C5B" w:rsidRPr="00C57DE8" w:rsidRDefault="00833C5B" w:rsidP="00833C5B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C57DE8">
        <w:t xml:space="preserve">Troškovi ribarnica :         </w:t>
      </w:r>
      <w:r w:rsidRPr="00C57DE8">
        <w:tab/>
      </w:r>
      <w:r w:rsidRPr="00C57DE8">
        <w:tab/>
        <w:t xml:space="preserve">        </w:t>
      </w:r>
      <w:r w:rsidR="00E0039D">
        <w:tab/>
      </w:r>
      <w:r w:rsidR="00E0039D">
        <w:tab/>
        <w:t xml:space="preserve">             </w:t>
      </w:r>
      <w:r>
        <w:t>61.216,41</w:t>
      </w:r>
      <w:r w:rsidRPr="00C57DE8">
        <w:t xml:space="preserve"> EUR</w:t>
      </w:r>
    </w:p>
    <w:p w14:paraId="371B55ED" w14:textId="77777777" w:rsidR="00833C5B" w:rsidRDefault="00833C5B" w:rsidP="00833C5B">
      <w:pPr>
        <w:pStyle w:val="Bezproreda"/>
        <w:jc w:val="both"/>
      </w:pPr>
    </w:p>
    <w:p w14:paraId="1E9D4D10" w14:textId="0F1B4C7A" w:rsidR="00AE2D74" w:rsidRDefault="00AE2D74" w:rsidP="00AE2D74">
      <w:pPr>
        <w:pStyle w:val="Bezproreda"/>
        <w:jc w:val="both"/>
      </w:pPr>
      <w:r>
        <w:t>U prethodnoj godini za potrebe tržnice i ribarnice utrošeno je :</w:t>
      </w:r>
    </w:p>
    <w:p w14:paraId="13A213F1" w14:textId="77777777" w:rsidR="00AE2D74" w:rsidRPr="00840AA8" w:rsidRDefault="00AE2D74" w:rsidP="00AE2D74">
      <w:pPr>
        <w:pStyle w:val="Bezproreda"/>
        <w:jc w:val="both"/>
        <w:rPr>
          <w:color w:val="000000" w:themeColor="text1"/>
        </w:rPr>
      </w:pPr>
    </w:p>
    <w:p w14:paraId="4BE3AFB6" w14:textId="37AF20C6" w:rsidR="00AE2D74" w:rsidRPr="00840AA8" w:rsidRDefault="00AE2D74" w:rsidP="00AE2D7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Nabavka nove opreme i </w:t>
      </w:r>
      <w:r w:rsidR="0009140E" w:rsidRPr="00840AA8">
        <w:rPr>
          <w:color w:val="000000" w:themeColor="text1"/>
        </w:rPr>
        <w:t xml:space="preserve">ostali troškovi uređenja    </w:t>
      </w:r>
      <w:r w:rsidRPr="00840AA8">
        <w:rPr>
          <w:color w:val="000000" w:themeColor="text1"/>
        </w:rPr>
        <w:t xml:space="preserve">           </w:t>
      </w:r>
      <w:r w:rsidR="00C96292" w:rsidRPr="00840AA8">
        <w:rPr>
          <w:color w:val="000000" w:themeColor="text1"/>
        </w:rPr>
        <w:t xml:space="preserve">           </w:t>
      </w:r>
      <w:r w:rsidR="007D1E58" w:rsidRPr="00840AA8">
        <w:rPr>
          <w:color w:val="000000" w:themeColor="text1"/>
        </w:rPr>
        <w:t>37.030,24</w:t>
      </w:r>
      <w:r w:rsidR="00C96292" w:rsidRPr="00840AA8">
        <w:rPr>
          <w:color w:val="000000" w:themeColor="text1"/>
        </w:rPr>
        <w:t xml:space="preserve"> </w:t>
      </w:r>
      <w:r w:rsidRPr="00840AA8">
        <w:rPr>
          <w:color w:val="000000" w:themeColor="text1"/>
        </w:rPr>
        <w:t>EUR</w:t>
      </w:r>
    </w:p>
    <w:p w14:paraId="2A2E4B82" w14:textId="78773396" w:rsidR="00AE2D74" w:rsidRPr="00840AA8" w:rsidRDefault="00AE2D74" w:rsidP="00AE2D7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>Troškovi zaposlenih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="00E0039D" w:rsidRPr="00840AA8">
        <w:rPr>
          <w:color w:val="000000" w:themeColor="text1"/>
        </w:rPr>
        <w:t xml:space="preserve">          2</w:t>
      </w:r>
      <w:r w:rsidR="00973F39" w:rsidRPr="00840AA8">
        <w:rPr>
          <w:color w:val="000000" w:themeColor="text1"/>
        </w:rPr>
        <w:t>63.432,94</w:t>
      </w:r>
      <w:r w:rsidR="00E0039D" w:rsidRPr="00840AA8">
        <w:rPr>
          <w:color w:val="000000" w:themeColor="text1"/>
        </w:rPr>
        <w:t xml:space="preserve"> </w:t>
      </w:r>
      <w:r w:rsidRPr="00840AA8">
        <w:rPr>
          <w:color w:val="000000" w:themeColor="text1"/>
        </w:rPr>
        <w:t>EUR</w:t>
      </w:r>
    </w:p>
    <w:p w14:paraId="4D138561" w14:textId="23D70F31" w:rsidR="00AE2D74" w:rsidRPr="00840AA8" w:rsidRDefault="00AE2D74" w:rsidP="00AE2D7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  <w:u w:val="single"/>
        </w:rPr>
      </w:pPr>
      <w:r w:rsidRPr="00840AA8">
        <w:rPr>
          <w:color w:val="000000" w:themeColor="text1"/>
          <w:u w:val="single"/>
        </w:rPr>
        <w:t xml:space="preserve">Materijalni troškovi </w:t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="001C4A46" w:rsidRPr="00840AA8">
        <w:rPr>
          <w:color w:val="000000" w:themeColor="text1"/>
          <w:u w:val="single"/>
        </w:rPr>
        <w:t xml:space="preserve">            </w:t>
      </w:r>
      <w:r w:rsidR="005A4C1B" w:rsidRPr="00840AA8">
        <w:rPr>
          <w:color w:val="000000" w:themeColor="text1"/>
          <w:u w:val="single"/>
        </w:rPr>
        <w:t>62.063,6</w:t>
      </w:r>
      <w:r w:rsidR="001C4A46" w:rsidRPr="00840AA8">
        <w:rPr>
          <w:color w:val="000000" w:themeColor="text1"/>
          <w:u w:val="single"/>
        </w:rPr>
        <w:t xml:space="preserve">8 </w:t>
      </w:r>
      <w:r w:rsidRPr="00840AA8">
        <w:rPr>
          <w:color w:val="000000" w:themeColor="text1"/>
          <w:u w:val="single"/>
        </w:rPr>
        <w:t>EUR</w:t>
      </w:r>
    </w:p>
    <w:p w14:paraId="00F0BB33" w14:textId="5B8F6D12" w:rsidR="00AE2D74" w:rsidRPr="00840AA8" w:rsidRDefault="00AE2D74" w:rsidP="00AE2D74">
      <w:pPr>
        <w:pStyle w:val="Bezproreda"/>
        <w:ind w:left="720"/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Ukupno utrošeno:  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  <w:t xml:space="preserve">                       </w:t>
      </w:r>
      <w:r w:rsidR="00E96E47" w:rsidRPr="00840AA8">
        <w:rPr>
          <w:color w:val="000000" w:themeColor="text1"/>
        </w:rPr>
        <w:t xml:space="preserve"> </w:t>
      </w:r>
      <w:r w:rsidR="00962DA7" w:rsidRPr="00840AA8">
        <w:rPr>
          <w:color w:val="000000" w:themeColor="text1"/>
        </w:rPr>
        <w:t>3</w:t>
      </w:r>
      <w:r w:rsidR="00113DCA" w:rsidRPr="00840AA8">
        <w:rPr>
          <w:color w:val="000000" w:themeColor="text1"/>
        </w:rPr>
        <w:t>62.526,86</w:t>
      </w:r>
      <w:r w:rsidR="005C776B" w:rsidRPr="00840AA8">
        <w:rPr>
          <w:color w:val="000000" w:themeColor="text1"/>
        </w:rPr>
        <w:t xml:space="preserve"> </w:t>
      </w:r>
      <w:r w:rsidRPr="00840AA8">
        <w:rPr>
          <w:color w:val="000000" w:themeColor="text1"/>
        </w:rPr>
        <w:t>EUR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</w:p>
    <w:p w14:paraId="0763E6E3" w14:textId="42888D37" w:rsidR="00AE2D74" w:rsidRPr="00840AA8" w:rsidRDefault="00AE2D74" w:rsidP="00833C5B">
      <w:pPr>
        <w:pStyle w:val="Bezproreda"/>
        <w:jc w:val="both"/>
        <w:rPr>
          <w:color w:val="000000" w:themeColor="text1"/>
        </w:rPr>
      </w:pPr>
      <w:r w:rsidRPr="00840AA8">
        <w:rPr>
          <w:color w:val="000000" w:themeColor="text1"/>
        </w:rPr>
        <w:t>Na tržnici i ribarnici ukupno je zaposlen</w:t>
      </w:r>
      <w:r w:rsidR="00425E0F" w:rsidRPr="00840AA8">
        <w:rPr>
          <w:color w:val="000000" w:themeColor="text1"/>
        </w:rPr>
        <w:t xml:space="preserve">o </w:t>
      </w:r>
      <w:r w:rsidR="0039317B" w:rsidRPr="00840AA8">
        <w:rPr>
          <w:color w:val="000000" w:themeColor="text1"/>
        </w:rPr>
        <w:t>12 djelatnika</w:t>
      </w:r>
      <w:r w:rsidRPr="00840AA8">
        <w:rPr>
          <w:color w:val="000000" w:themeColor="text1"/>
        </w:rPr>
        <w:t xml:space="preserve">.  </w:t>
      </w:r>
    </w:p>
    <w:p w14:paraId="13D8224B" w14:textId="77777777" w:rsidR="00AE2D74" w:rsidRDefault="00AE2D74" w:rsidP="00833C5B">
      <w:pPr>
        <w:pStyle w:val="Bezproreda"/>
        <w:jc w:val="both"/>
        <w:rPr>
          <w:color w:val="EE0000"/>
        </w:rPr>
      </w:pPr>
    </w:p>
    <w:p w14:paraId="2EBC3712" w14:textId="77777777" w:rsidR="00833C5B" w:rsidRDefault="00833C5B" w:rsidP="00833C5B">
      <w:pPr>
        <w:pStyle w:val="Bezprored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</w:rPr>
      </w:pPr>
      <w:r w:rsidRPr="00C57DE8">
        <w:rPr>
          <w:b/>
          <w:bCs/>
        </w:rPr>
        <w:t>USLUGE UKOPA UNUTAR GROBLJA  ZA 202</w:t>
      </w:r>
      <w:r>
        <w:rPr>
          <w:b/>
          <w:bCs/>
        </w:rPr>
        <w:t>4</w:t>
      </w:r>
      <w:r w:rsidRPr="00C57DE8">
        <w:rPr>
          <w:b/>
          <w:bCs/>
        </w:rPr>
        <w:t>.G.</w:t>
      </w:r>
    </w:p>
    <w:p w14:paraId="05997C71" w14:textId="77777777" w:rsidR="00833C5B" w:rsidRPr="00C57DE8" w:rsidRDefault="00833C5B" w:rsidP="00833C5B">
      <w:pPr>
        <w:pStyle w:val="Bezproreda"/>
        <w:ind w:left="1080"/>
        <w:jc w:val="both"/>
        <w:rPr>
          <w:b/>
          <w:bCs/>
        </w:rPr>
      </w:pPr>
    </w:p>
    <w:p w14:paraId="6C47B8CA" w14:textId="77777777" w:rsidR="00833C5B" w:rsidRDefault="00833C5B" w:rsidP="00833C5B">
      <w:pPr>
        <w:pStyle w:val="Bezproreda"/>
        <w:jc w:val="both"/>
      </w:pPr>
      <w:r w:rsidRPr="00C57DE8">
        <w:t>Tijekom 202</w:t>
      </w:r>
      <w:r>
        <w:t>4</w:t>
      </w:r>
      <w:r w:rsidRPr="00C57DE8">
        <w:t xml:space="preserve">. godine Trogir holding d.o.o. je obavljao  ukope unutar Gradskog groblja i vršio naplatu grobne naknade, te su ostvareni ukupno prihodi u iznosu od </w:t>
      </w:r>
      <w:r>
        <w:t>66.556,73</w:t>
      </w:r>
      <w:r w:rsidRPr="00C57DE8">
        <w:t xml:space="preserve"> EUR, a troškovi za obavljanje spomenutih poslova su iznosili  6</w:t>
      </w:r>
      <w:r>
        <w:t>1.752,43</w:t>
      </w:r>
      <w:r w:rsidRPr="00C57DE8">
        <w:t xml:space="preserve"> EUR.</w:t>
      </w:r>
    </w:p>
    <w:p w14:paraId="1BDE1362" w14:textId="77777777" w:rsidR="00AE2D74" w:rsidRDefault="00AE2D74" w:rsidP="00AE2D74">
      <w:pPr>
        <w:pStyle w:val="Bezproreda"/>
        <w:jc w:val="both"/>
      </w:pPr>
    </w:p>
    <w:p w14:paraId="401D2A85" w14:textId="7E93ADA8" w:rsidR="00AE2D74" w:rsidRDefault="00AE2D74" w:rsidP="00AE2D74">
      <w:pPr>
        <w:pStyle w:val="Bezproreda"/>
        <w:jc w:val="both"/>
      </w:pPr>
      <w:r>
        <w:t>U prethodnoj godini za potrebe groblja utrošeno je :</w:t>
      </w:r>
    </w:p>
    <w:p w14:paraId="39F50D74" w14:textId="77777777" w:rsidR="00AE2D74" w:rsidRDefault="00AE2D74" w:rsidP="00AE2D74">
      <w:pPr>
        <w:pStyle w:val="Bezproreda"/>
        <w:jc w:val="both"/>
      </w:pPr>
    </w:p>
    <w:p w14:paraId="0911EC84" w14:textId="63320963" w:rsidR="00AE2D74" w:rsidRPr="00840AA8" w:rsidRDefault="00AE2D74" w:rsidP="00AE2D7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Nabavka nove opreme i redovno uređenje groblja           </w:t>
      </w:r>
      <w:r w:rsidRPr="00840AA8">
        <w:rPr>
          <w:color w:val="000000" w:themeColor="text1"/>
        </w:rPr>
        <w:tab/>
      </w:r>
      <w:r w:rsidR="00E77B2C" w:rsidRPr="00840AA8">
        <w:rPr>
          <w:color w:val="000000" w:themeColor="text1"/>
        </w:rPr>
        <w:t xml:space="preserve">  9.279,39 </w:t>
      </w:r>
      <w:r w:rsidRPr="00840AA8">
        <w:rPr>
          <w:color w:val="000000" w:themeColor="text1"/>
        </w:rPr>
        <w:t>EUR</w:t>
      </w:r>
    </w:p>
    <w:p w14:paraId="0FAB4179" w14:textId="0902299B" w:rsidR="00AE2D74" w:rsidRPr="00840AA8" w:rsidRDefault="00AE2D74" w:rsidP="00AE2D7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>Troškovi zaposlenih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="001315A3" w:rsidRPr="00840AA8">
        <w:rPr>
          <w:color w:val="000000" w:themeColor="text1"/>
        </w:rPr>
        <w:t>96.314,77</w:t>
      </w:r>
      <w:r w:rsidR="007B001D" w:rsidRPr="00840AA8">
        <w:rPr>
          <w:color w:val="000000" w:themeColor="text1"/>
        </w:rPr>
        <w:t xml:space="preserve"> </w:t>
      </w:r>
      <w:r w:rsidRPr="00840AA8">
        <w:rPr>
          <w:color w:val="000000" w:themeColor="text1"/>
        </w:rPr>
        <w:t>EUR</w:t>
      </w:r>
    </w:p>
    <w:p w14:paraId="37FB774E" w14:textId="6CB4987F" w:rsidR="00AE2D74" w:rsidRPr="00840AA8" w:rsidRDefault="00AE2D74" w:rsidP="00AE2D7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  <w:u w:val="single"/>
        </w:rPr>
      </w:pPr>
      <w:r w:rsidRPr="00840AA8">
        <w:rPr>
          <w:color w:val="000000" w:themeColor="text1"/>
          <w:u w:val="single"/>
        </w:rPr>
        <w:t xml:space="preserve">Materijalni troškovi </w:t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="007B001D" w:rsidRPr="00840AA8">
        <w:rPr>
          <w:color w:val="000000" w:themeColor="text1"/>
          <w:u w:val="single"/>
        </w:rPr>
        <w:t xml:space="preserve">  9.177,98 </w:t>
      </w:r>
      <w:r w:rsidRPr="00840AA8">
        <w:rPr>
          <w:color w:val="000000" w:themeColor="text1"/>
          <w:u w:val="single"/>
        </w:rPr>
        <w:t>EUR</w:t>
      </w:r>
    </w:p>
    <w:p w14:paraId="451CB597" w14:textId="15B5E659" w:rsidR="00AE2D74" w:rsidRPr="00840AA8" w:rsidRDefault="00AE2D74" w:rsidP="00AE2D74">
      <w:pPr>
        <w:pStyle w:val="Bezproreda"/>
        <w:ind w:left="720"/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Ukupno utrošeno:  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  <w:t xml:space="preserve">                          </w:t>
      </w:r>
      <w:r w:rsidR="00E77B2C" w:rsidRPr="00840AA8">
        <w:rPr>
          <w:color w:val="000000" w:themeColor="text1"/>
        </w:rPr>
        <w:t xml:space="preserve">114.772,14 </w:t>
      </w:r>
      <w:r w:rsidRPr="00840AA8">
        <w:rPr>
          <w:color w:val="000000" w:themeColor="text1"/>
        </w:rPr>
        <w:t>EUR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</w:p>
    <w:p w14:paraId="796F3BEB" w14:textId="4CEC25CE" w:rsidR="00AE2D74" w:rsidRPr="00840AA8" w:rsidRDefault="00AE2D74" w:rsidP="00AE2D74">
      <w:pPr>
        <w:pStyle w:val="Bezproreda"/>
        <w:jc w:val="both"/>
        <w:rPr>
          <w:color w:val="000000" w:themeColor="text1"/>
        </w:rPr>
      </w:pPr>
      <w:r w:rsidRPr="00840AA8">
        <w:rPr>
          <w:color w:val="000000" w:themeColor="text1"/>
        </w:rPr>
        <w:t>Na groblju je ukupno zaposleno</w:t>
      </w:r>
      <w:r w:rsidR="00C16D93" w:rsidRPr="00840AA8">
        <w:rPr>
          <w:color w:val="000000" w:themeColor="text1"/>
        </w:rPr>
        <w:t xml:space="preserve"> </w:t>
      </w:r>
      <w:r w:rsidR="00DA62B6" w:rsidRPr="00840AA8">
        <w:rPr>
          <w:color w:val="000000" w:themeColor="text1"/>
        </w:rPr>
        <w:t>5 djelatnika.</w:t>
      </w:r>
      <w:r w:rsidRPr="00840AA8">
        <w:rPr>
          <w:color w:val="000000" w:themeColor="text1"/>
        </w:rPr>
        <w:t xml:space="preserve"> </w:t>
      </w:r>
    </w:p>
    <w:p w14:paraId="537D8B89" w14:textId="4223282B" w:rsidR="001C67D3" w:rsidRPr="00C57DE8" w:rsidRDefault="001C67D3" w:rsidP="005967D3">
      <w:pPr>
        <w:pStyle w:val="Bezproreda"/>
        <w:jc w:val="both"/>
      </w:pPr>
      <w:r w:rsidRPr="00840AA8">
        <w:rPr>
          <w:color w:val="000000" w:themeColor="text1"/>
        </w:rPr>
        <w:t xml:space="preserve">Temeljem </w:t>
      </w:r>
      <w:r w:rsidRPr="00C57DE8">
        <w:t>Odluke o komunalnim djelatnostima na području Grada Trogira Sl. Glasnik 29/19 , članak 8. dostavljamo Izvješće o povjerenim komunalnim poslovima za 202</w:t>
      </w:r>
      <w:r w:rsidR="00AE2D74">
        <w:t>4</w:t>
      </w:r>
      <w:r w:rsidRPr="00C57DE8">
        <w:t>. godinu:</w:t>
      </w:r>
    </w:p>
    <w:p w14:paraId="125ED885" w14:textId="77777777" w:rsidR="001C67D3" w:rsidRPr="00C57DE8" w:rsidRDefault="001C67D3" w:rsidP="005967D3">
      <w:pPr>
        <w:pStyle w:val="Bezproreda"/>
        <w:jc w:val="both"/>
      </w:pPr>
    </w:p>
    <w:p w14:paraId="7A25AAE4" w14:textId="77777777" w:rsidR="00466072" w:rsidRPr="00C57DE8" w:rsidRDefault="00466072" w:rsidP="005967D3">
      <w:pPr>
        <w:pStyle w:val="Bezproreda"/>
        <w:jc w:val="both"/>
      </w:pPr>
    </w:p>
    <w:p w14:paraId="3633D01A" w14:textId="77777777" w:rsidR="00E14BD1" w:rsidRDefault="00E14BD1" w:rsidP="00E659DA">
      <w:pPr>
        <w:jc w:val="both"/>
        <w:rPr>
          <w:rFonts w:cstheme="minorHAnsi"/>
          <w:color w:val="CC9900"/>
          <w:sz w:val="32"/>
          <w:szCs w:val="32"/>
        </w:rPr>
      </w:pPr>
    </w:p>
    <w:p w14:paraId="41D181E2" w14:textId="3AAA66BA" w:rsidR="00D75D0F" w:rsidRPr="007D04E0" w:rsidRDefault="00AA6F95" w:rsidP="00E659DA">
      <w:pPr>
        <w:jc w:val="both"/>
        <w:rPr>
          <w:rFonts w:cstheme="minorHAnsi"/>
          <w:color w:val="CC9900"/>
          <w:sz w:val="32"/>
          <w:szCs w:val="32"/>
        </w:rPr>
      </w:pPr>
      <w:r w:rsidRPr="007D04E0">
        <w:rPr>
          <w:rFonts w:cstheme="minorHAnsi"/>
          <w:color w:val="CC9900"/>
          <w:sz w:val="32"/>
          <w:szCs w:val="32"/>
        </w:rPr>
        <w:lastRenderedPageBreak/>
        <w:t xml:space="preserve">IZVRŠENI POSLOVI U </w:t>
      </w:r>
      <w:r w:rsidR="009A1CD5" w:rsidRPr="007D04E0">
        <w:rPr>
          <w:rFonts w:cstheme="minorHAnsi"/>
          <w:color w:val="CC9900"/>
          <w:sz w:val="32"/>
          <w:szCs w:val="32"/>
        </w:rPr>
        <w:t>SEKTORU</w:t>
      </w:r>
      <w:r w:rsidRPr="007D04E0">
        <w:rPr>
          <w:rFonts w:cstheme="minorHAnsi"/>
          <w:color w:val="CC9900"/>
          <w:sz w:val="32"/>
          <w:szCs w:val="32"/>
        </w:rPr>
        <w:t xml:space="preserve"> PRIKUPLJANJA OTPADA</w:t>
      </w:r>
    </w:p>
    <w:p w14:paraId="6F79537B" w14:textId="71942C3C" w:rsidR="00AA6F95" w:rsidRPr="00DA5EE4" w:rsidRDefault="00AA6F95" w:rsidP="00E659DA">
      <w:pPr>
        <w:jc w:val="both"/>
        <w:rPr>
          <w:rFonts w:cstheme="minorHAnsi"/>
        </w:rPr>
      </w:pPr>
      <w:r w:rsidRPr="00DA5EE4">
        <w:rPr>
          <w:rFonts w:cstheme="minorHAnsi"/>
        </w:rPr>
        <w:t xml:space="preserve">Odjel prikupljanja otpada, radna jedinica </w:t>
      </w:r>
      <w:r w:rsidR="00C32197" w:rsidRPr="00DA5EE4">
        <w:rPr>
          <w:rFonts w:cstheme="minorHAnsi"/>
        </w:rPr>
        <w:t>upravljanje odlagalištem</w:t>
      </w:r>
      <w:r w:rsidR="00684675" w:rsidRPr="00DA5EE4">
        <w:rPr>
          <w:rFonts w:cstheme="minorHAnsi"/>
        </w:rPr>
        <w:t>,</w:t>
      </w:r>
      <w:r w:rsidRPr="00DA5EE4">
        <w:rPr>
          <w:rFonts w:cstheme="minorHAnsi"/>
        </w:rPr>
        <w:t xml:space="preserve"> radna jedinica reciklažno</w:t>
      </w:r>
      <w:r w:rsidR="009A1CD5" w:rsidRPr="00DA5EE4">
        <w:rPr>
          <w:rFonts w:cstheme="minorHAnsi"/>
        </w:rPr>
        <w:t xml:space="preserve"> dvorište </w:t>
      </w:r>
      <w:r w:rsidR="00684675" w:rsidRPr="00DA5EE4">
        <w:rPr>
          <w:rFonts w:cstheme="minorHAnsi"/>
        </w:rPr>
        <w:t xml:space="preserve"> i odjel zaštite okoliša i EU fondova </w:t>
      </w:r>
      <w:r w:rsidR="009A1CD5" w:rsidRPr="00DA5EE4">
        <w:rPr>
          <w:rFonts w:cstheme="minorHAnsi"/>
        </w:rPr>
        <w:t>su poslovne jedinice u Trogir holdingu u kojima se najviše aktivnosti i poslova dog</w:t>
      </w:r>
      <w:r w:rsidR="00572B31" w:rsidRPr="00DA5EE4">
        <w:rPr>
          <w:rFonts w:cstheme="minorHAnsi"/>
        </w:rPr>
        <w:t>ađalo</w:t>
      </w:r>
      <w:r w:rsidR="009A1CD5" w:rsidRPr="00DA5EE4">
        <w:rPr>
          <w:rFonts w:cstheme="minorHAnsi"/>
        </w:rPr>
        <w:t xml:space="preserve"> </w:t>
      </w:r>
      <w:r w:rsidR="00E11405" w:rsidRPr="00DA5EE4">
        <w:rPr>
          <w:rFonts w:cstheme="minorHAnsi"/>
        </w:rPr>
        <w:t xml:space="preserve">i </w:t>
      </w:r>
      <w:r w:rsidR="009A1CD5" w:rsidRPr="00DA5EE4">
        <w:rPr>
          <w:rFonts w:cstheme="minorHAnsi"/>
        </w:rPr>
        <w:t>u 202</w:t>
      </w:r>
      <w:r w:rsidR="00DA5EE4">
        <w:rPr>
          <w:rFonts w:cstheme="minorHAnsi"/>
        </w:rPr>
        <w:t>4</w:t>
      </w:r>
      <w:r w:rsidR="009A1CD5" w:rsidRPr="00DA5EE4">
        <w:rPr>
          <w:rFonts w:cstheme="minorHAnsi"/>
        </w:rPr>
        <w:t>. godini.</w:t>
      </w:r>
    </w:p>
    <w:p w14:paraId="38FF629A" w14:textId="10511C00" w:rsidR="00C32197" w:rsidRPr="000B2EAF" w:rsidRDefault="00C32197" w:rsidP="00E659DA">
      <w:pPr>
        <w:jc w:val="both"/>
        <w:rPr>
          <w:rFonts w:cstheme="minorHAnsi"/>
          <w:b/>
          <w:bCs/>
        </w:rPr>
      </w:pPr>
      <w:r w:rsidRPr="000B2EAF">
        <w:rPr>
          <w:rFonts w:cstheme="minorHAnsi"/>
          <w:b/>
          <w:bCs/>
        </w:rPr>
        <w:t>ODJEL PRIKUPLJANJA OTPAD</w:t>
      </w:r>
      <w:r w:rsidR="00E11405" w:rsidRPr="000B2EAF">
        <w:rPr>
          <w:rFonts w:cstheme="minorHAnsi"/>
          <w:b/>
          <w:bCs/>
        </w:rPr>
        <w:t>A</w:t>
      </w:r>
    </w:p>
    <w:p w14:paraId="30C8F31C" w14:textId="457C4D51" w:rsidR="005151C6" w:rsidRDefault="005151C6" w:rsidP="005151C6">
      <w:pPr>
        <w:spacing w:after="0"/>
        <w:jc w:val="both"/>
        <w:rPr>
          <w:noProof/>
        </w:rPr>
      </w:pPr>
      <w:r w:rsidRPr="00462578">
        <w:rPr>
          <w:noProof/>
        </w:rPr>
        <w:t>Na inicijativu korisnika sa područja MO Arbanije i MO Mastrinka podijelili su se individualni spremnici, te je od 01.01.2024. godine organizirano prikupljanje otpada od vrata do vrata. Isto tako su kućanstvima podijeljene kante za odvojeno odlaganje papira i plastične vrećice za odlaganje plastične ambalaže. Zbog konfiguracije terena nabavljeno je jedno komunalno vozilo s pogonom 4x4, te individualni spremnici za miješani komunalni otpad i za papir i karton za 1100 korisnika.</w:t>
      </w:r>
    </w:p>
    <w:p w14:paraId="6C9AFDDC" w14:textId="339083AC" w:rsidR="00AE2D74" w:rsidRPr="00462578" w:rsidRDefault="00AE2D74" w:rsidP="005151C6">
      <w:pPr>
        <w:spacing w:after="0"/>
        <w:jc w:val="both"/>
        <w:rPr>
          <w:noProof/>
        </w:rPr>
      </w:pPr>
      <w:r>
        <w:rPr>
          <w:noProof/>
        </w:rPr>
        <w:t>Radi obavljanja ove usluge zaposleni su dodatni radnici u ovoj organizacijskoj jedinici.</w:t>
      </w:r>
    </w:p>
    <w:p w14:paraId="2823521D" w14:textId="77777777" w:rsidR="005151C6" w:rsidRPr="00462578" w:rsidRDefault="005151C6" w:rsidP="005151C6">
      <w:pPr>
        <w:spacing w:after="0"/>
        <w:jc w:val="both"/>
        <w:rPr>
          <w:noProof/>
        </w:rPr>
      </w:pPr>
      <w:r w:rsidRPr="00462578">
        <w:rPr>
          <w:noProof/>
        </w:rPr>
        <w:t>Paralelno se nastavilo sa organiziranim sakupljanjem reciklabilnog otpada putem raspoređenih kontejnera volumena 1100 litara na zelenim otocima na području cijelog Grada.</w:t>
      </w:r>
    </w:p>
    <w:p w14:paraId="6E11ED50" w14:textId="4A183BD2" w:rsidR="005151C6" w:rsidRDefault="005151C6" w:rsidP="005151C6">
      <w:pPr>
        <w:spacing w:after="0"/>
        <w:jc w:val="both"/>
        <w:rPr>
          <w:noProof/>
        </w:rPr>
      </w:pPr>
      <w:r w:rsidRPr="00462578">
        <w:rPr>
          <w:noProof/>
        </w:rPr>
        <w:t>Na području centra grada uveden je novi način prikupljanja reciklabilnog otpada (papir, plastika) po sistemu od vrata do vrata.</w:t>
      </w:r>
    </w:p>
    <w:p w14:paraId="45EE5899" w14:textId="77777777" w:rsidR="00AE2D74" w:rsidRDefault="00AE2D74" w:rsidP="00AE2D74">
      <w:pPr>
        <w:spacing w:after="0"/>
        <w:jc w:val="both"/>
        <w:rPr>
          <w:noProof/>
        </w:rPr>
      </w:pPr>
      <w:r>
        <w:rPr>
          <w:noProof/>
        </w:rPr>
        <w:t>Radi obavljanja ove usluge zaposleni su dodatni radnici u ovoj organizacijskoj jedinici.</w:t>
      </w:r>
    </w:p>
    <w:p w14:paraId="05C215B0" w14:textId="26C802B1" w:rsidR="00AE2D74" w:rsidRDefault="00AE2D74" w:rsidP="00AE2D74">
      <w:pPr>
        <w:spacing w:after="0"/>
        <w:jc w:val="both"/>
        <w:rPr>
          <w:noProof/>
        </w:rPr>
      </w:pPr>
      <w:r>
        <w:rPr>
          <w:noProof/>
        </w:rPr>
        <w:t>Na području Drvenika Vel</w:t>
      </w:r>
      <w:r w:rsidR="00683AA0">
        <w:rPr>
          <w:noProof/>
        </w:rPr>
        <w:t>ikog</w:t>
      </w:r>
      <w:r>
        <w:rPr>
          <w:noProof/>
        </w:rPr>
        <w:t xml:space="preserve"> zbog povećanih količina otpada u odnosu na ranije sezone u ljetnim mjesecima zapo</w:t>
      </w:r>
      <w:r w:rsidR="00D22E35">
        <w:rPr>
          <w:noProof/>
        </w:rPr>
        <w:t>sleni su dodatni</w:t>
      </w:r>
      <w:r w:rsidR="001853C1">
        <w:rPr>
          <w:noProof/>
        </w:rPr>
        <w:t xml:space="preserve"> </w:t>
      </w:r>
      <w:r>
        <w:rPr>
          <w:noProof/>
        </w:rPr>
        <w:t>radnici u ovoj organizacijskoj jedinici.</w:t>
      </w:r>
    </w:p>
    <w:p w14:paraId="5E6FC9C2" w14:textId="77777777" w:rsidR="00AE2D74" w:rsidRDefault="00AE2D74" w:rsidP="00AE2D74">
      <w:pPr>
        <w:spacing w:after="0"/>
        <w:jc w:val="both"/>
        <w:rPr>
          <w:noProof/>
        </w:rPr>
      </w:pPr>
    </w:p>
    <w:p w14:paraId="59FADA44" w14:textId="0D14015C" w:rsidR="00AE2D74" w:rsidRDefault="00AE2D74" w:rsidP="00AE2D74">
      <w:pPr>
        <w:spacing w:after="0"/>
        <w:jc w:val="both"/>
        <w:rPr>
          <w:noProof/>
        </w:rPr>
      </w:pPr>
      <w:r>
        <w:rPr>
          <w:noProof/>
        </w:rPr>
        <w:t>Otpad se odvozio sukladno godišnjem rasporedu odvoza.</w:t>
      </w:r>
    </w:p>
    <w:p w14:paraId="29BF48B4" w14:textId="3E7B193E" w:rsidR="00AE2D74" w:rsidRDefault="00AE2D74" w:rsidP="00AE2D74">
      <w:pPr>
        <w:spacing w:after="0"/>
        <w:jc w:val="both"/>
        <w:rPr>
          <w:noProof/>
        </w:rPr>
      </w:pPr>
      <w:r>
        <w:rPr>
          <w:noProof/>
        </w:rPr>
        <w:t>Polupodzemni spremnici pražnjeni su 6 puta tjedno u periodu od siječnja do lipnja i od rujna do prosinca, a 7 puta tjedno od lipnja do rujna.</w:t>
      </w:r>
    </w:p>
    <w:p w14:paraId="514365D9" w14:textId="77777777" w:rsidR="00AE2D74" w:rsidRDefault="00AE2D74" w:rsidP="00AE2D74">
      <w:pPr>
        <w:spacing w:after="0"/>
        <w:jc w:val="both"/>
        <w:rPr>
          <w:noProof/>
        </w:rPr>
      </w:pPr>
    </w:p>
    <w:p w14:paraId="1FC0BA4A" w14:textId="12DADAF6" w:rsidR="00AE2D74" w:rsidRDefault="00AE2D74" w:rsidP="00AE2D74">
      <w:pPr>
        <w:spacing w:after="0"/>
        <w:jc w:val="both"/>
        <w:rPr>
          <w:noProof/>
        </w:rPr>
      </w:pPr>
      <w:r>
        <w:rPr>
          <w:noProof/>
        </w:rPr>
        <w:t>Još uvijek su tijekom cijele godine, a posebno u ljetnim mjesecima prisutne velike količine nelegalno odloženog otpada po javnim površinama i oko spremnika</w:t>
      </w:r>
      <w:r w:rsidR="001853C1">
        <w:rPr>
          <w:noProof/>
        </w:rPr>
        <w:t xml:space="preserve"> na javnim površinama radi čega se broj odvoza organizira svakodnevno iako to s obzirom na ukupnu količinu otpada nije potrebno što povećava materijalne troškove društva, kao i potrebu za dodatnom radnom snagom.</w:t>
      </w:r>
    </w:p>
    <w:p w14:paraId="60CE0DB0" w14:textId="313EAFFB" w:rsidR="001853C1" w:rsidRPr="00462578" w:rsidRDefault="001853C1" w:rsidP="00AE2D74">
      <w:pPr>
        <w:spacing w:after="0"/>
        <w:jc w:val="both"/>
        <w:rPr>
          <w:noProof/>
        </w:rPr>
      </w:pPr>
      <w:r>
        <w:rPr>
          <w:noProof/>
        </w:rPr>
        <w:t>Prema procjenama društva količina nelegalno odloženog otpada kreće se od 20-25 % u zimskim, te 30-35 % u ljetnim mjesecima naročito u turistički intezivnim predjelima Grada, kao i po plažama.</w:t>
      </w:r>
    </w:p>
    <w:p w14:paraId="3EBD1D19" w14:textId="77777777" w:rsidR="005151C6" w:rsidRPr="00462578" w:rsidRDefault="005151C6" w:rsidP="005151C6">
      <w:pPr>
        <w:spacing w:after="0"/>
        <w:jc w:val="both"/>
        <w:rPr>
          <w:noProof/>
        </w:rPr>
      </w:pPr>
    </w:p>
    <w:p w14:paraId="19C0DF27" w14:textId="3A4EAE4A" w:rsidR="00AE3741" w:rsidRPr="000B2EAF" w:rsidRDefault="003F34E7" w:rsidP="00E11405">
      <w:pPr>
        <w:jc w:val="both"/>
        <w:rPr>
          <w:rFonts w:cstheme="minorHAnsi"/>
        </w:rPr>
      </w:pPr>
      <w:r w:rsidRPr="000B2EAF">
        <w:rPr>
          <w:rFonts w:cstheme="minorHAnsi"/>
        </w:rPr>
        <w:t>U cilju poboljšanja uvjeta za sakupljanje otpada i  u 202</w:t>
      </w:r>
      <w:r w:rsidR="005151C6" w:rsidRPr="000B2EAF">
        <w:rPr>
          <w:rFonts w:cstheme="minorHAnsi"/>
        </w:rPr>
        <w:t>4</w:t>
      </w:r>
      <w:r w:rsidRPr="000B2EAF">
        <w:rPr>
          <w:rFonts w:cstheme="minorHAnsi"/>
        </w:rPr>
        <w:t>. godini se nastavilo sa nabavkom nove opreme i vozila za sakupljanje otpada.</w:t>
      </w:r>
    </w:p>
    <w:tbl>
      <w:tblPr>
        <w:tblW w:w="8973" w:type="dxa"/>
        <w:tblLook w:val="04A0" w:firstRow="1" w:lastRow="0" w:firstColumn="1" w:lastColumn="0" w:noHBand="0" w:noVBand="1"/>
      </w:tblPr>
      <w:tblGrid>
        <w:gridCol w:w="4960"/>
        <w:gridCol w:w="1480"/>
        <w:gridCol w:w="2533"/>
      </w:tblGrid>
      <w:tr w:rsidR="005151C6" w:rsidRPr="005151C6" w14:paraId="7FB66528" w14:textId="77777777" w:rsidTr="00F57A04">
        <w:trPr>
          <w:trHeight w:val="284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6EACF" w14:textId="77777777" w:rsidR="005151C6" w:rsidRPr="005151C6" w:rsidRDefault="005151C6" w:rsidP="00E700DA">
            <w:pPr>
              <w:spacing w:after="0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151C6">
              <w:rPr>
                <w:rFonts w:eastAsia="Times New Roman"/>
                <w:b/>
                <w:bCs/>
                <w:color w:val="000000"/>
                <w:lang w:eastAsia="hr-HR"/>
              </w:rPr>
              <w:t>POPIS OPREME I OSNOVNIH SREDSTAVA NABAVLJENO 2024. GODINE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B07A1" w14:textId="77777777" w:rsidR="005151C6" w:rsidRPr="005151C6" w:rsidRDefault="005151C6" w:rsidP="00E700D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151C6">
              <w:rPr>
                <w:rFonts w:eastAsia="Times New Roman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06BDA" w14:textId="77777777" w:rsidR="005151C6" w:rsidRPr="005151C6" w:rsidRDefault="005151C6" w:rsidP="00E700D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151C6">
              <w:rPr>
                <w:rFonts w:eastAsia="Times New Roman"/>
                <w:b/>
                <w:bCs/>
                <w:color w:val="000000"/>
                <w:lang w:eastAsia="hr-HR"/>
              </w:rPr>
              <w:t>VRIJEDNOST (EUR)</w:t>
            </w:r>
          </w:p>
        </w:tc>
      </w:tr>
      <w:tr w:rsidR="005151C6" w:rsidRPr="005151C6" w14:paraId="75CEA178" w14:textId="77777777" w:rsidTr="00F57A04">
        <w:trPr>
          <w:trHeight w:val="28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539D01" w14:textId="77777777" w:rsidR="005151C6" w:rsidRPr="005151C6" w:rsidRDefault="005151C6" w:rsidP="00E700DA">
            <w:pPr>
              <w:spacing w:after="0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MGB KONTEJNER 1100 L zeleni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AF161" w14:textId="77777777" w:rsidR="005151C6" w:rsidRPr="005151C6" w:rsidRDefault="005151C6" w:rsidP="00E700DA">
            <w:pPr>
              <w:spacing w:after="0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ACAB0" w14:textId="77777777" w:rsidR="005151C6" w:rsidRPr="005151C6" w:rsidRDefault="005151C6" w:rsidP="00B24E74">
            <w:pPr>
              <w:spacing w:after="0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3.022,54</w:t>
            </w:r>
          </w:p>
        </w:tc>
      </w:tr>
      <w:tr w:rsidR="005151C6" w:rsidRPr="005151C6" w14:paraId="475B50FD" w14:textId="77777777" w:rsidTr="00F57A04">
        <w:trPr>
          <w:trHeight w:val="28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156924" w14:textId="77777777" w:rsidR="005151C6" w:rsidRPr="005151C6" w:rsidRDefault="005151C6" w:rsidP="00E700DA">
            <w:pPr>
              <w:spacing w:after="0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RUČKA S MEHANIZMOM SPOJKE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F36F6" w14:textId="77777777" w:rsidR="005151C6" w:rsidRPr="005151C6" w:rsidRDefault="005151C6" w:rsidP="00E700DA">
            <w:pPr>
              <w:spacing w:after="0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C4DA4" w14:textId="77777777" w:rsidR="005151C6" w:rsidRPr="005151C6" w:rsidRDefault="005151C6" w:rsidP="00B24E74">
            <w:pPr>
              <w:spacing w:after="0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1.491,00</w:t>
            </w:r>
          </w:p>
        </w:tc>
      </w:tr>
      <w:tr w:rsidR="005151C6" w:rsidRPr="005151C6" w14:paraId="4B575D85" w14:textId="77777777" w:rsidTr="00F57A04">
        <w:trPr>
          <w:trHeight w:val="28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3ECD88" w14:textId="77777777" w:rsidR="005151C6" w:rsidRPr="005151C6" w:rsidRDefault="005151C6" w:rsidP="00E700DA">
            <w:pPr>
              <w:spacing w:after="0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 xml:space="preserve">RUČNI RFID/BARKOD ČITAČ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FA928" w14:textId="77777777" w:rsidR="005151C6" w:rsidRPr="005151C6" w:rsidRDefault="005151C6" w:rsidP="00E700DA">
            <w:pPr>
              <w:spacing w:after="0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939B2" w14:textId="77777777" w:rsidR="005151C6" w:rsidRPr="005151C6" w:rsidRDefault="005151C6" w:rsidP="00B24E74">
            <w:pPr>
              <w:spacing w:after="0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3.213,00</w:t>
            </w:r>
          </w:p>
        </w:tc>
      </w:tr>
      <w:tr w:rsidR="005151C6" w:rsidRPr="005151C6" w14:paraId="455D9B69" w14:textId="77777777" w:rsidTr="00F57A04">
        <w:trPr>
          <w:trHeight w:val="28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AB9AD2" w14:textId="77777777" w:rsidR="005151C6" w:rsidRPr="005151C6" w:rsidRDefault="005151C6" w:rsidP="00E700DA">
            <w:pPr>
              <w:spacing w:after="0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KANTA PEHD 120L ZELENA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F4C85" w14:textId="77777777" w:rsidR="005151C6" w:rsidRPr="005151C6" w:rsidRDefault="005151C6" w:rsidP="00E700DA">
            <w:pPr>
              <w:spacing w:after="0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620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76940" w14:textId="77777777" w:rsidR="005151C6" w:rsidRPr="005151C6" w:rsidRDefault="005151C6" w:rsidP="00B24E74">
            <w:pPr>
              <w:spacing w:after="0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13.280,00</w:t>
            </w:r>
          </w:p>
        </w:tc>
      </w:tr>
      <w:tr w:rsidR="005151C6" w:rsidRPr="005151C6" w14:paraId="361AD3AD" w14:textId="77777777" w:rsidTr="00F57A04">
        <w:trPr>
          <w:trHeight w:val="28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1FD8D9" w14:textId="77777777" w:rsidR="005151C6" w:rsidRPr="005151C6" w:rsidRDefault="005151C6" w:rsidP="00E700DA">
            <w:pPr>
              <w:spacing w:after="0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KANTA PEHD 240L ZELENA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EBE2B" w14:textId="77777777" w:rsidR="005151C6" w:rsidRPr="005151C6" w:rsidRDefault="005151C6" w:rsidP="00E700DA">
            <w:pPr>
              <w:spacing w:after="0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145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26073" w14:textId="77777777" w:rsidR="005151C6" w:rsidRPr="005151C6" w:rsidRDefault="005151C6" w:rsidP="00B24E74">
            <w:pPr>
              <w:spacing w:after="0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5.725,00</w:t>
            </w:r>
          </w:p>
        </w:tc>
      </w:tr>
      <w:tr w:rsidR="005151C6" w:rsidRPr="005151C6" w14:paraId="256195CF" w14:textId="77777777" w:rsidTr="00F57A04">
        <w:trPr>
          <w:trHeight w:val="28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375AA8" w14:textId="77777777" w:rsidR="005151C6" w:rsidRPr="005151C6" w:rsidRDefault="005151C6" w:rsidP="00E700DA">
            <w:pPr>
              <w:spacing w:after="0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IVECO DAILY 55C18WX I NADOGRADNJA 4 x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DB6EB" w14:textId="77777777" w:rsidR="005151C6" w:rsidRPr="005151C6" w:rsidRDefault="005151C6" w:rsidP="00E700DA">
            <w:pPr>
              <w:spacing w:after="0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F580B" w14:textId="77777777" w:rsidR="005151C6" w:rsidRPr="005151C6" w:rsidRDefault="005151C6" w:rsidP="00B24E74">
            <w:pPr>
              <w:spacing w:after="0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5151C6">
              <w:rPr>
                <w:rFonts w:eastAsia="Times New Roman"/>
                <w:color w:val="000000"/>
                <w:lang w:eastAsia="hr-HR"/>
              </w:rPr>
              <w:t>133.900,00</w:t>
            </w:r>
          </w:p>
        </w:tc>
      </w:tr>
      <w:tr w:rsidR="005151C6" w:rsidRPr="00E700DA" w14:paraId="307B1236" w14:textId="77777777" w:rsidTr="00F57A04">
        <w:trPr>
          <w:trHeight w:val="28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CEAC3" w14:textId="77777777" w:rsidR="005151C6" w:rsidRPr="00E700DA" w:rsidRDefault="005151C6" w:rsidP="00E700DA">
            <w:pPr>
              <w:spacing w:after="0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E700DA">
              <w:rPr>
                <w:rFonts w:eastAsia="Times New Roman"/>
                <w:b/>
                <w:bCs/>
                <w:color w:val="000000"/>
                <w:lang w:eastAsia="hr-HR"/>
              </w:rPr>
              <w:t>UKUPNO KOMUNALNA OPREMA: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86F609" w14:textId="77777777" w:rsidR="005151C6" w:rsidRPr="00E700DA" w:rsidRDefault="005151C6" w:rsidP="00E700D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97DC8" w14:textId="77777777" w:rsidR="005151C6" w:rsidRPr="00E700DA" w:rsidRDefault="005151C6" w:rsidP="00B24E74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E700DA">
              <w:rPr>
                <w:rFonts w:eastAsia="Times New Roman"/>
                <w:b/>
                <w:bCs/>
                <w:color w:val="000000"/>
                <w:lang w:eastAsia="hr-HR"/>
              </w:rPr>
              <w:t>160.631,54</w:t>
            </w:r>
          </w:p>
        </w:tc>
      </w:tr>
    </w:tbl>
    <w:p w14:paraId="7E8B4235" w14:textId="25D56B29" w:rsidR="000B2EAF" w:rsidRDefault="000B2EAF" w:rsidP="00AE2D74">
      <w:pPr>
        <w:jc w:val="both"/>
      </w:pPr>
      <w:r w:rsidRPr="00462578">
        <w:lastRenderedPageBreak/>
        <w:t>Osim novih korisnika- stanovnika, povećao se i broj iznajmljivača za  400</w:t>
      </w:r>
      <w:r w:rsidR="00FB6220">
        <w:t>,</w:t>
      </w:r>
      <w:r w:rsidRPr="00462578">
        <w:t xml:space="preserve"> što je </w:t>
      </w:r>
      <w:r>
        <w:t>rezultiralo porastom prihoda od sakupljanja komunalnog otpada. U 2024. godini  prihod od sakupljanja otpada iznosio je 1.394.263,07 eura što je za 132.948,10 eura više u odnosu na 2023. godinu ili 10,54 %.</w:t>
      </w:r>
    </w:p>
    <w:p w14:paraId="298B8D12" w14:textId="77777777" w:rsidR="00D73DE1" w:rsidRPr="00840AA8" w:rsidRDefault="00BC43B0" w:rsidP="00D73DE1">
      <w:pPr>
        <w:spacing w:after="0"/>
        <w:jc w:val="both"/>
        <w:rPr>
          <w:color w:val="000000" w:themeColor="text1"/>
        </w:rPr>
      </w:pPr>
      <w:r w:rsidRPr="00840AA8">
        <w:rPr>
          <w:color w:val="000000" w:themeColor="text1"/>
        </w:rPr>
        <w:t>U odj</w:t>
      </w:r>
      <w:r w:rsidR="00D73DE1" w:rsidRPr="00840AA8">
        <w:rPr>
          <w:color w:val="000000" w:themeColor="text1"/>
        </w:rPr>
        <w:t>elu prikupljanja otpada bilo je zaposleno ukupno 36 djelatnika.</w:t>
      </w:r>
    </w:p>
    <w:p w14:paraId="56E40590" w14:textId="77777777" w:rsidR="00FB6220" w:rsidRPr="00840AA8" w:rsidRDefault="00FB6220" w:rsidP="00D73DE1">
      <w:pPr>
        <w:spacing w:after="0"/>
        <w:jc w:val="both"/>
        <w:rPr>
          <w:color w:val="000000" w:themeColor="text1"/>
        </w:rPr>
      </w:pPr>
    </w:p>
    <w:p w14:paraId="74717008" w14:textId="77777777" w:rsidR="00AF59D7" w:rsidRPr="00840AA8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>Troškovi zaposlenih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  <w:t>631.235,75 EUR</w:t>
      </w:r>
    </w:p>
    <w:p w14:paraId="3EE3DD1D" w14:textId="77777777" w:rsidR="00AF59D7" w:rsidRPr="00840AA8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Materijalni troškovi 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  <w:t>131.789,10 EUR</w:t>
      </w:r>
    </w:p>
    <w:p w14:paraId="46A68544" w14:textId="77777777" w:rsidR="00AF59D7" w:rsidRPr="00840AA8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>Troškovi amortizacije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  <w:t>281.257,04 EUR</w:t>
      </w:r>
    </w:p>
    <w:p w14:paraId="7D535279" w14:textId="77777777" w:rsidR="00AF59D7" w:rsidRPr="00840AA8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  <w:u w:val="single"/>
        </w:rPr>
      </w:pPr>
      <w:r w:rsidRPr="00840AA8">
        <w:rPr>
          <w:color w:val="000000" w:themeColor="text1"/>
          <w:u w:val="single"/>
        </w:rPr>
        <w:t>Troškovi zbrinjavanja i ostalih usluga</w:t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  <w:t>224.925,75 EUR</w:t>
      </w:r>
    </w:p>
    <w:p w14:paraId="03E02C43" w14:textId="008FE4D2" w:rsidR="00D73DE1" w:rsidRPr="00840AA8" w:rsidRDefault="00AF59D7" w:rsidP="00AF59D7">
      <w:pPr>
        <w:spacing w:after="0"/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Ukupno utrošeno:  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  <w:t xml:space="preserve">                                       1.269.207,64 EUR</w:t>
      </w:r>
      <w:r w:rsidRPr="00840AA8">
        <w:rPr>
          <w:color w:val="000000" w:themeColor="text1"/>
        </w:rPr>
        <w:tab/>
      </w:r>
      <w:r w:rsidR="00D73DE1" w:rsidRPr="00840AA8">
        <w:rPr>
          <w:color w:val="000000" w:themeColor="text1"/>
        </w:rPr>
        <w:tab/>
      </w:r>
    </w:p>
    <w:p w14:paraId="168A538B" w14:textId="77777777" w:rsidR="00D73DE1" w:rsidRDefault="00D73DE1" w:rsidP="00AE2D74">
      <w:pPr>
        <w:jc w:val="both"/>
        <w:rPr>
          <w:color w:val="EE0000"/>
        </w:rPr>
      </w:pPr>
    </w:p>
    <w:p w14:paraId="21B9843D" w14:textId="77777777" w:rsidR="00F17902" w:rsidRPr="000B2EAF" w:rsidRDefault="00F17902" w:rsidP="00E659DA">
      <w:pPr>
        <w:jc w:val="both"/>
        <w:rPr>
          <w:rFonts w:cstheme="minorHAnsi"/>
          <w:b/>
          <w:bCs/>
        </w:rPr>
      </w:pPr>
      <w:r w:rsidRPr="000B2EAF">
        <w:rPr>
          <w:rFonts w:cstheme="minorHAnsi"/>
          <w:b/>
          <w:bCs/>
        </w:rPr>
        <w:t>RJ RECIKLAŽNO DVORIŠTE</w:t>
      </w:r>
    </w:p>
    <w:p w14:paraId="7192E709" w14:textId="0839AECE" w:rsidR="00466072" w:rsidRDefault="00466072" w:rsidP="00E659DA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0B2EAF">
        <w:rPr>
          <w:rFonts w:cstheme="minorHAnsi"/>
          <w:color w:val="000000" w:themeColor="text1"/>
          <w:shd w:val="clear" w:color="auto" w:fill="FFFFFF"/>
        </w:rPr>
        <w:t>U donjoj tablici vidljive su količine odvojeno prikupljenog papira, plastike i stakla u 2021., 202</w:t>
      </w:r>
      <w:r w:rsidR="001853C1">
        <w:rPr>
          <w:rFonts w:cstheme="minorHAnsi"/>
          <w:color w:val="000000" w:themeColor="text1"/>
          <w:shd w:val="clear" w:color="auto" w:fill="FFFFFF"/>
        </w:rPr>
        <w:t>2</w:t>
      </w:r>
      <w:r w:rsidRPr="000B2EAF">
        <w:rPr>
          <w:rFonts w:cstheme="minorHAnsi"/>
          <w:color w:val="000000" w:themeColor="text1"/>
          <w:shd w:val="clear" w:color="auto" w:fill="FFFFFF"/>
        </w:rPr>
        <w:t>.</w:t>
      </w:r>
      <w:r w:rsidR="000B2EAF" w:rsidRPr="000B2EAF">
        <w:rPr>
          <w:rFonts w:cstheme="minorHAnsi"/>
          <w:color w:val="000000" w:themeColor="text1"/>
          <w:shd w:val="clear" w:color="auto" w:fill="FFFFFF"/>
        </w:rPr>
        <w:t>,</w:t>
      </w:r>
      <w:r w:rsidRPr="000B2EAF">
        <w:rPr>
          <w:rFonts w:cstheme="minorHAnsi"/>
          <w:color w:val="000000" w:themeColor="text1"/>
          <w:shd w:val="clear" w:color="auto" w:fill="FFFFFF"/>
        </w:rPr>
        <w:t>2023</w:t>
      </w:r>
      <w:r w:rsidR="000B2EAF" w:rsidRPr="000B2EAF">
        <w:rPr>
          <w:rFonts w:cstheme="minorHAnsi"/>
          <w:color w:val="000000" w:themeColor="text1"/>
          <w:shd w:val="clear" w:color="auto" w:fill="FFFFFF"/>
        </w:rPr>
        <w:t>. i 2024.</w:t>
      </w:r>
      <w:r w:rsidRPr="000B2EAF">
        <w:rPr>
          <w:rFonts w:cstheme="minorHAnsi"/>
          <w:color w:val="000000" w:themeColor="text1"/>
          <w:shd w:val="clear" w:color="auto" w:fill="FFFFFF"/>
        </w:rPr>
        <w:t xml:space="preserve"> godini.</w:t>
      </w:r>
    </w:p>
    <w:p w14:paraId="24421ED6" w14:textId="44A896E7" w:rsidR="00BB2745" w:rsidRDefault="00BB2745" w:rsidP="001853C1">
      <w:pPr>
        <w:jc w:val="both"/>
        <w:rPr>
          <w:noProof/>
          <w:color w:val="000000" w:themeColor="text1"/>
          <w:shd w:val="clear" w:color="auto" w:fill="FFFFFF"/>
        </w:rPr>
      </w:pPr>
      <w:r w:rsidRPr="00462578">
        <w:rPr>
          <w:noProof/>
          <w:color w:val="000000" w:themeColor="text1"/>
          <w:shd w:val="clear" w:color="auto" w:fill="FFFFFF"/>
        </w:rPr>
        <w:t xml:space="preserve">U 2024. </w:t>
      </w:r>
      <w:r w:rsidR="001853C1">
        <w:rPr>
          <w:noProof/>
          <w:color w:val="000000" w:themeColor="text1"/>
          <w:shd w:val="clear" w:color="auto" w:fill="FFFFFF"/>
        </w:rPr>
        <w:t>g</w:t>
      </w:r>
      <w:r w:rsidRPr="00462578">
        <w:rPr>
          <w:noProof/>
          <w:color w:val="000000" w:themeColor="text1"/>
          <w:shd w:val="clear" w:color="auto" w:fill="FFFFFF"/>
        </w:rPr>
        <w:t xml:space="preserve">odini se nastavilo sa većim odvajanjem  otpada. Ukupna količina otpada sakupljena iz javne usluge iznosila je 6.198,12 tona, a od toga je sakupljeno 4.937,24 tona miješanog komunalnog otpada, te izdvojenog otpada 1.260,088 tona otpada. Znači da je prosječna stopa odvajanja </w:t>
      </w:r>
      <w:r>
        <w:rPr>
          <w:noProof/>
          <w:color w:val="000000" w:themeColor="text1"/>
          <w:shd w:val="clear" w:color="auto" w:fill="FFFFFF"/>
        </w:rPr>
        <w:t>za</w:t>
      </w:r>
      <w:r w:rsidRPr="00462578">
        <w:rPr>
          <w:noProof/>
          <w:color w:val="000000" w:themeColor="text1"/>
          <w:shd w:val="clear" w:color="auto" w:fill="FFFFFF"/>
        </w:rPr>
        <w:t xml:space="preserve"> 2024. godinu iznosila 2</w:t>
      </w:r>
      <w:r w:rsidR="006A6953">
        <w:rPr>
          <w:noProof/>
          <w:color w:val="000000" w:themeColor="text1"/>
          <w:shd w:val="clear" w:color="auto" w:fill="FFFFFF"/>
        </w:rPr>
        <w:t>0,34</w:t>
      </w:r>
      <w:r w:rsidRPr="00462578">
        <w:rPr>
          <w:noProof/>
          <w:color w:val="000000" w:themeColor="text1"/>
          <w:shd w:val="clear" w:color="auto" w:fill="FFFFFF"/>
        </w:rPr>
        <w:t xml:space="preserve"> %</w:t>
      </w:r>
      <w:r>
        <w:rPr>
          <w:noProof/>
          <w:color w:val="000000" w:themeColor="text1"/>
          <w:shd w:val="clear" w:color="auto" w:fill="FFFFFF"/>
        </w:rPr>
        <w:t>.</w:t>
      </w:r>
    </w:p>
    <w:p w14:paraId="283760B5" w14:textId="77777777" w:rsidR="000B2EAF" w:rsidRPr="00462578" w:rsidRDefault="000B2EAF" w:rsidP="000B2EAF">
      <w:pPr>
        <w:rPr>
          <w:noProof/>
          <w:color w:val="000000" w:themeColor="text1"/>
          <w:shd w:val="clear" w:color="auto" w:fill="FFFFFF"/>
        </w:rPr>
      </w:pPr>
      <w:r w:rsidRPr="00462578">
        <w:rPr>
          <w:noProof/>
        </w:rPr>
        <w:drawing>
          <wp:inline distT="0" distB="0" distL="0" distR="0" wp14:anchorId="64313E15" wp14:editId="5027A563">
            <wp:extent cx="5731510" cy="852170"/>
            <wp:effectExtent l="0" t="0" r="2540" b="5080"/>
            <wp:docPr id="150816979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8D68D" w14:textId="77777777" w:rsidR="000B2EAF" w:rsidRPr="00462578" w:rsidRDefault="000B2EAF" w:rsidP="000B2EAF">
      <w:pPr>
        <w:rPr>
          <w:noProof/>
          <w:color w:val="000000" w:themeColor="text1"/>
          <w:shd w:val="clear" w:color="auto" w:fill="FFFFFF"/>
        </w:rPr>
      </w:pPr>
      <w:r w:rsidRPr="00462578">
        <w:rPr>
          <w:noProof/>
        </w:rPr>
        <w:drawing>
          <wp:inline distT="0" distB="0" distL="0" distR="0" wp14:anchorId="1C00A72D" wp14:editId="601A2583">
            <wp:extent cx="5731510" cy="1470025"/>
            <wp:effectExtent l="0" t="0" r="2540" b="0"/>
            <wp:docPr id="182603361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BE69F" w14:textId="77777777" w:rsidR="000B2EAF" w:rsidRPr="00462578" w:rsidRDefault="000B2EAF" w:rsidP="000B2EAF">
      <w:pPr>
        <w:rPr>
          <w:noProof/>
          <w:color w:val="000000" w:themeColor="text1"/>
          <w:shd w:val="clear" w:color="auto" w:fill="FFFFFF"/>
        </w:rPr>
      </w:pPr>
      <w:r w:rsidRPr="00462578">
        <w:rPr>
          <w:noProof/>
        </w:rPr>
        <w:drawing>
          <wp:inline distT="0" distB="0" distL="0" distR="0" wp14:anchorId="661E0D52" wp14:editId="29F1F0DC">
            <wp:extent cx="5731510" cy="1470025"/>
            <wp:effectExtent l="0" t="0" r="2540" b="0"/>
            <wp:docPr id="1970798173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B1DEE" w14:textId="77777777" w:rsidR="000B2EAF" w:rsidRPr="00462578" w:rsidRDefault="000B2EAF" w:rsidP="000B2EAF">
      <w:pPr>
        <w:rPr>
          <w:noProof/>
          <w:color w:val="000000" w:themeColor="text1"/>
          <w:shd w:val="clear" w:color="auto" w:fill="FFFFFF"/>
        </w:rPr>
      </w:pPr>
    </w:p>
    <w:p w14:paraId="6F124F41" w14:textId="17A75A11" w:rsidR="001853C1" w:rsidRDefault="000B2EAF" w:rsidP="001853C1">
      <w:pPr>
        <w:rPr>
          <w:noProof/>
        </w:rPr>
      </w:pPr>
      <w:r w:rsidRPr="00462578">
        <w:rPr>
          <w:noProof/>
        </w:rPr>
        <w:lastRenderedPageBreak/>
        <w:drawing>
          <wp:inline distT="0" distB="0" distL="0" distR="0" wp14:anchorId="41B1FB3E" wp14:editId="640052C3">
            <wp:extent cx="5731510" cy="1470025"/>
            <wp:effectExtent l="0" t="0" r="2540" b="0"/>
            <wp:docPr id="970842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92C16" w14:textId="77777777" w:rsidR="00AF59D7" w:rsidRPr="00840AA8" w:rsidRDefault="00AD2267" w:rsidP="001853C1">
      <w:pPr>
        <w:rPr>
          <w:noProof/>
          <w:color w:val="000000" w:themeColor="text1"/>
        </w:rPr>
      </w:pPr>
      <w:r w:rsidRPr="00840AA8">
        <w:rPr>
          <w:noProof/>
          <w:color w:val="000000" w:themeColor="text1"/>
        </w:rPr>
        <w:t>Na recikla</w:t>
      </w:r>
      <w:r w:rsidR="008C1ED1" w:rsidRPr="00840AA8">
        <w:rPr>
          <w:noProof/>
          <w:color w:val="000000" w:themeColor="text1"/>
        </w:rPr>
        <w:t>žnom dvorištu zaposleno je 3 djelatnika.</w:t>
      </w:r>
    </w:p>
    <w:p w14:paraId="3932E2E5" w14:textId="14E6ADD1" w:rsidR="00AF59D7" w:rsidRPr="00840AA8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>Troškovi zaposlenih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="00FE633C" w:rsidRPr="00840AA8">
        <w:rPr>
          <w:color w:val="000000" w:themeColor="text1"/>
        </w:rPr>
        <w:t>5</w:t>
      </w:r>
      <w:r w:rsidR="00BA212E" w:rsidRPr="00840AA8">
        <w:rPr>
          <w:color w:val="000000" w:themeColor="text1"/>
        </w:rPr>
        <w:t>2.600,58</w:t>
      </w:r>
      <w:r w:rsidRPr="00840AA8">
        <w:rPr>
          <w:color w:val="000000" w:themeColor="text1"/>
        </w:rPr>
        <w:t xml:space="preserve"> EUR</w:t>
      </w:r>
    </w:p>
    <w:p w14:paraId="70373FB5" w14:textId="60C85381" w:rsidR="00AF59D7" w:rsidRPr="00840AA8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Materijalni troškovi 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="00EF2EBB" w:rsidRPr="00840AA8">
        <w:rPr>
          <w:color w:val="000000" w:themeColor="text1"/>
        </w:rPr>
        <w:t xml:space="preserve"> </w:t>
      </w:r>
      <w:r w:rsidR="00141307" w:rsidRPr="00840AA8">
        <w:rPr>
          <w:color w:val="000000" w:themeColor="text1"/>
        </w:rPr>
        <w:t xml:space="preserve">8.249,52 </w:t>
      </w:r>
      <w:r w:rsidRPr="00840AA8">
        <w:rPr>
          <w:color w:val="000000" w:themeColor="text1"/>
        </w:rPr>
        <w:t xml:space="preserve"> EUR</w:t>
      </w:r>
    </w:p>
    <w:p w14:paraId="52A149FE" w14:textId="220B00EF" w:rsidR="00AF59D7" w:rsidRPr="00840AA8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  <w:u w:val="single"/>
        </w:rPr>
      </w:pPr>
      <w:r w:rsidRPr="00840AA8">
        <w:rPr>
          <w:color w:val="000000" w:themeColor="text1"/>
          <w:u w:val="single"/>
        </w:rPr>
        <w:t>Troškovi zbrinjavanja i ostalih usluga</w:t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="00C314C7" w:rsidRPr="00840AA8">
        <w:rPr>
          <w:color w:val="000000" w:themeColor="text1"/>
          <w:u w:val="single"/>
        </w:rPr>
        <w:t xml:space="preserve">           </w:t>
      </w:r>
      <w:r w:rsidR="00D15EC9" w:rsidRPr="00840AA8">
        <w:rPr>
          <w:color w:val="000000" w:themeColor="text1"/>
          <w:u w:val="single"/>
        </w:rPr>
        <w:t xml:space="preserve"> </w:t>
      </w:r>
      <w:r w:rsidR="00C314C7" w:rsidRPr="00840AA8">
        <w:rPr>
          <w:color w:val="000000" w:themeColor="text1"/>
          <w:u w:val="single"/>
        </w:rPr>
        <w:t>252.108,91</w:t>
      </w:r>
      <w:r w:rsidRPr="00840AA8">
        <w:rPr>
          <w:color w:val="000000" w:themeColor="text1"/>
          <w:u w:val="single"/>
        </w:rPr>
        <w:t xml:space="preserve"> EUR</w:t>
      </w:r>
    </w:p>
    <w:p w14:paraId="21A263AD" w14:textId="17047BB8" w:rsidR="00C314C7" w:rsidRPr="00840AA8" w:rsidRDefault="00AF59D7" w:rsidP="00AF59D7">
      <w:pPr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Ukupno utrošeno:  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  <w:t xml:space="preserve">                                       </w:t>
      </w:r>
      <w:r w:rsidR="00C314C7" w:rsidRPr="00840AA8">
        <w:rPr>
          <w:color w:val="000000" w:themeColor="text1"/>
        </w:rPr>
        <w:t xml:space="preserve"> </w:t>
      </w:r>
      <w:r w:rsidR="00D15EC9" w:rsidRPr="00840AA8">
        <w:rPr>
          <w:color w:val="000000" w:themeColor="text1"/>
        </w:rPr>
        <w:t>312.959,01</w:t>
      </w:r>
      <w:r w:rsidRPr="00840AA8">
        <w:rPr>
          <w:color w:val="000000" w:themeColor="text1"/>
        </w:rPr>
        <w:t xml:space="preserve"> EUR</w:t>
      </w:r>
      <w:r w:rsidRPr="00840AA8">
        <w:rPr>
          <w:color w:val="000000" w:themeColor="text1"/>
        </w:rPr>
        <w:tab/>
      </w:r>
    </w:p>
    <w:p w14:paraId="211F7278" w14:textId="5327317D" w:rsidR="00572B31" w:rsidRPr="00DA5EE4" w:rsidRDefault="00572B31" w:rsidP="00AF59D7">
      <w:pPr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 w:rsidRPr="00DA5EE4">
        <w:rPr>
          <w:rFonts w:cstheme="minorHAnsi"/>
          <w:b/>
          <w:bCs/>
          <w:color w:val="000000" w:themeColor="text1"/>
          <w:shd w:val="clear" w:color="auto" w:fill="FFFFFF"/>
        </w:rPr>
        <w:t xml:space="preserve">RJ </w:t>
      </w:r>
      <w:r w:rsidR="00C32197" w:rsidRPr="00DA5EE4">
        <w:rPr>
          <w:rFonts w:cstheme="minorHAnsi"/>
          <w:b/>
          <w:bCs/>
          <w:color w:val="000000" w:themeColor="text1"/>
          <w:shd w:val="clear" w:color="auto" w:fill="FFFFFF"/>
        </w:rPr>
        <w:t>UPRAVLJANJE ODLAGALIŠTEM</w:t>
      </w:r>
    </w:p>
    <w:p w14:paraId="2F66BC45" w14:textId="2F2326F9" w:rsidR="00572B31" w:rsidRPr="00DA5EE4" w:rsidRDefault="00572B31" w:rsidP="00E659DA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DA5EE4">
        <w:rPr>
          <w:rFonts w:cstheme="minorHAnsi"/>
          <w:color w:val="000000" w:themeColor="text1"/>
          <w:shd w:val="clear" w:color="auto" w:fill="FFFFFF"/>
        </w:rPr>
        <w:t xml:space="preserve">Na odlagalištu Vučje </w:t>
      </w:r>
      <w:r w:rsidR="005F30DC" w:rsidRPr="00DA5EE4">
        <w:rPr>
          <w:rFonts w:cstheme="minorHAnsi"/>
          <w:color w:val="000000" w:themeColor="text1"/>
          <w:shd w:val="clear" w:color="auto" w:fill="FFFFFF"/>
        </w:rPr>
        <w:t>brdo tijekom 202</w:t>
      </w:r>
      <w:r w:rsidR="005C75B5" w:rsidRPr="00DA5EE4">
        <w:rPr>
          <w:rFonts w:cstheme="minorHAnsi"/>
          <w:color w:val="000000" w:themeColor="text1"/>
          <w:shd w:val="clear" w:color="auto" w:fill="FFFFFF"/>
        </w:rPr>
        <w:t>4</w:t>
      </w:r>
      <w:r w:rsidR="005F30DC" w:rsidRPr="00DA5EE4">
        <w:rPr>
          <w:rFonts w:cstheme="minorHAnsi"/>
          <w:color w:val="000000" w:themeColor="text1"/>
          <w:shd w:val="clear" w:color="auto" w:fill="FFFFFF"/>
        </w:rPr>
        <w:t>. godine zbog skučenosti kapaciteta odlagališta, nastavilo se racionalizacijom odlaganja otpada. Nastavilo se sa redovni održavanjem i dopunom opreme za razastiranje otpada</w:t>
      </w:r>
      <w:r w:rsidR="00203FAE" w:rsidRPr="00DA5EE4">
        <w:rPr>
          <w:rFonts w:cstheme="minorHAnsi"/>
          <w:color w:val="000000" w:themeColor="text1"/>
          <w:shd w:val="clear" w:color="auto" w:fill="FFFFFF"/>
        </w:rPr>
        <w:t xml:space="preserve"> . </w:t>
      </w:r>
    </w:p>
    <w:p w14:paraId="0A5EA9E3" w14:textId="0A370CEE" w:rsidR="00203FAE" w:rsidRPr="00DA5EE4" w:rsidRDefault="00203FAE" w:rsidP="00E659DA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DA5EE4">
        <w:rPr>
          <w:rFonts w:cstheme="minorHAnsi"/>
          <w:color w:val="000000" w:themeColor="text1"/>
          <w:shd w:val="clear" w:color="auto" w:fill="FFFFFF"/>
        </w:rPr>
        <w:t>Tijekom 202</w:t>
      </w:r>
      <w:r w:rsidR="005C75B5" w:rsidRPr="00DA5EE4">
        <w:rPr>
          <w:rFonts w:cstheme="minorHAnsi"/>
          <w:color w:val="000000" w:themeColor="text1"/>
          <w:shd w:val="clear" w:color="auto" w:fill="FFFFFF"/>
        </w:rPr>
        <w:t>4</w:t>
      </w:r>
      <w:r w:rsidRPr="00DA5EE4">
        <w:rPr>
          <w:rFonts w:cstheme="minorHAnsi"/>
          <w:color w:val="000000" w:themeColor="text1"/>
          <w:shd w:val="clear" w:color="auto" w:fill="FFFFFF"/>
        </w:rPr>
        <w:t xml:space="preserve">. </w:t>
      </w:r>
      <w:r w:rsidR="004E001D" w:rsidRPr="00DA5EE4">
        <w:rPr>
          <w:rFonts w:cstheme="minorHAnsi"/>
          <w:color w:val="000000" w:themeColor="text1"/>
          <w:shd w:val="clear" w:color="auto" w:fill="FFFFFF"/>
        </w:rPr>
        <w:t xml:space="preserve">na odlagalištu je odloženo ukupno </w:t>
      </w:r>
      <w:r w:rsidR="005C75B5" w:rsidRPr="00DA5EE4">
        <w:rPr>
          <w:rFonts w:cstheme="minorHAnsi"/>
          <w:color w:val="000000" w:themeColor="text1"/>
          <w:shd w:val="clear" w:color="auto" w:fill="FFFFFF"/>
        </w:rPr>
        <w:t xml:space="preserve">8.919,89 </w:t>
      </w:r>
      <w:r w:rsidR="004E001D" w:rsidRPr="00DA5EE4">
        <w:rPr>
          <w:rFonts w:cstheme="minorHAnsi"/>
          <w:color w:val="000000" w:themeColor="text1"/>
          <w:shd w:val="clear" w:color="auto" w:fill="FFFFFF"/>
        </w:rPr>
        <w:t xml:space="preserve">tona  od čega sa područja Grada </w:t>
      </w:r>
      <w:r w:rsidR="00315711" w:rsidRPr="00DA5EE4">
        <w:rPr>
          <w:rFonts w:cstheme="minorHAnsi"/>
          <w:color w:val="000000" w:themeColor="text1"/>
          <w:shd w:val="clear" w:color="auto" w:fill="FFFFFF"/>
        </w:rPr>
        <w:t xml:space="preserve"> Trogira </w:t>
      </w:r>
      <w:r w:rsidR="005C75B5" w:rsidRPr="00DA5EE4">
        <w:rPr>
          <w:rFonts w:cstheme="minorHAnsi"/>
          <w:color w:val="000000" w:themeColor="text1"/>
          <w:shd w:val="clear" w:color="auto" w:fill="FFFFFF"/>
        </w:rPr>
        <w:t>6.073,78</w:t>
      </w:r>
      <w:r w:rsidR="004E001D" w:rsidRPr="00DA5EE4">
        <w:rPr>
          <w:rFonts w:cstheme="minorHAnsi"/>
          <w:color w:val="000000" w:themeColor="text1"/>
          <w:shd w:val="clear" w:color="auto" w:fill="FFFFFF"/>
        </w:rPr>
        <w:t xml:space="preserve"> tona</w:t>
      </w:r>
      <w:r w:rsidR="00D51AAD" w:rsidRPr="00DA5EE4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4E001D" w:rsidRPr="00DA5EE4">
        <w:rPr>
          <w:rFonts w:cstheme="minorHAnsi"/>
          <w:color w:val="000000" w:themeColor="text1"/>
          <w:shd w:val="clear" w:color="auto" w:fill="FFFFFF"/>
        </w:rPr>
        <w:t>a od susjednih općina Marina</w:t>
      </w:r>
      <w:r w:rsidR="00315711" w:rsidRPr="00DA5EE4">
        <w:rPr>
          <w:rFonts w:cstheme="minorHAnsi"/>
          <w:color w:val="000000" w:themeColor="text1"/>
          <w:shd w:val="clear" w:color="auto" w:fill="FFFFFF"/>
        </w:rPr>
        <w:t xml:space="preserve"> </w:t>
      </w:r>
      <w:r w:rsidR="005C75B5" w:rsidRPr="00DA5EE4">
        <w:rPr>
          <w:rFonts w:cstheme="minorHAnsi"/>
          <w:color w:val="000000" w:themeColor="text1"/>
          <w:shd w:val="clear" w:color="auto" w:fill="FFFFFF"/>
        </w:rPr>
        <w:t xml:space="preserve">133,61 </w:t>
      </w:r>
      <w:r w:rsidR="004E001D" w:rsidRPr="00DA5EE4">
        <w:rPr>
          <w:rFonts w:cstheme="minorHAnsi"/>
          <w:color w:val="000000" w:themeColor="text1"/>
          <w:shd w:val="clear" w:color="auto" w:fill="FFFFFF"/>
        </w:rPr>
        <w:t xml:space="preserve">i Okrug </w:t>
      </w:r>
      <w:r w:rsidR="005C75B5" w:rsidRPr="00DA5EE4">
        <w:rPr>
          <w:rFonts w:cstheme="minorHAnsi"/>
          <w:color w:val="000000" w:themeColor="text1"/>
          <w:shd w:val="clear" w:color="auto" w:fill="FFFFFF"/>
        </w:rPr>
        <w:t>2.251,44</w:t>
      </w:r>
      <w:r w:rsidR="004E001D" w:rsidRPr="00DA5EE4">
        <w:rPr>
          <w:rFonts w:cstheme="minorHAnsi"/>
          <w:color w:val="000000" w:themeColor="text1"/>
          <w:shd w:val="clear" w:color="auto" w:fill="FFFFFF"/>
        </w:rPr>
        <w:t xml:space="preserve"> tona</w:t>
      </w:r>
      <w:r w:rsidR="00315711" w:rsidRPr="00DA5EE4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DA5EE4" w:rsidRPr="00DA5EE4">
        <w:rPr>
          <w:rFonts w:cstheme="minorHAnsi"/>
          <w:color w:val="000000" w:themeColor="text1"/>
          <w:shd w:val="clear" w:color="auto" w:fill="FFFFFF"/>
        </w:rPr>
        <w:t xml:space="preserve"> te iz Zračne luke Split 41,060 tona, </w:t>
      </w:r>
      <w:r w:rsidR="00315711" w:rsidRPr="00DA5EE4">
        <w:rPr>
          <w:rFonts w:cstheme="minorHAnsi"/>
          <w:color w:val="000000" w:themeColor="text1"/>
          <w:shd w:val="clear" w:color="auto" w:fill="FFFFFF"/>
        </w:rPr>
        <w:t>što je u</w:t>
      </w:r>
      <w:r w:rsidR="00233983" w:rsidRPr="00DA5EE4">
        <w:rPr>
          <w:rFonts w:cstheme="minorHAnsi"/>
          <w:color w:val="000000" w:themeColor="text1"/>
          <w:shd w:val="clear" w:color="auto" w:fill="FFFFFF"/>
        </w:rPr>
        <w:t>kup</w:t>
      </w:r>
      <w:r w:rsidR="00315711" w:rsidRPr="00DA5EE4">
        <w:rPr>
          <w:rFonts w:cstheme="minorHAnsi"/>
          <w:color w:val="000000" w:themeColor="text1"/>
          <w:shd w:val="clear" w:color="auto" w:fill="FFFFFF"/>
        </w:rPr>
        <w:t>no manje za oko 1</w:t>
      </w:r>
      <w:r w:rsidR="005C75B5" w:rsidRPr="00DA5EE4">
        <w:rPr>
          <w:rFonts w:cstheme="minorHAnsi"/>
          <w:color w:val="000000" w:themeColor="text1"/>
          <w:shd w:val="clear" w:color="auto" w:fill="FFFFFF"/>
        </w:rPr>
        <w:t>0,43</w:t>
      </w:r>
      <w:r w:rsidR="00315711" w:rsidRPr="00DA5EE4">
        <w:rPr>
          <w:rFonts w:cstheme="minorHAnsi"/>
          <w:color w:val="000000" w:themeColor="text1"/>
          <w:shd w:val="clear" w:color="auto" w:fill="FFFFFF"/>
        </w:rPr>
        <w:t xml:space="preserve"> % </w:t>
      </w:r>
      <w:r w:rsidR="00233983" w:rsidRPr="00DA5EE4">
        <w:rPr>
          <w:rFonts w:cstheme="minorHAnsi"/>
          <w:color w:val="000000" w:themeColor="text1"/>
          <w:shd w:val="clear" w:color="auto" w:fill="FFFFFF"/>
        </w:rPr>
        <w:t xml:space="preserve">manje u odnosu </w:t>
      </w:r>
      <w:r w:rsidR="00315711" w:rsidRPr="00DA5EE4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5C75B5" w:rsidRPr="00DA5EE4">
        <w:rPr>
          <w:rFonts w:cstheme="minorHAnsi"/>
          <w:color w:val="000000" w:themeColor="text1"/>
          <w:shd w:val="clear" w:color="auto" w:fill="FFFFFF"/>
        </w:rPr>
        <w:t>3</w:t>
      </w:r>
      <w:r w:rsidR="00315711" w:rsidRPr="00DA5EE4">
        <w:rPr>
          <w:rFonts w:cstheme="minorHAnsi"/>
          <w:color w:val="000000" w:themeColor="text1"/>
          <w:shd w:val="clear" w:color="auto" w:fill="FFFFFF"/>
        </w:rPr>
        <w:t>. godin</w:t>
      </w:r>
      <w:r w:rsidR="00233983" w:rsidRPr="00DA5EE4">
        <w:rPr>
          <w:rFonts w:cstheme="minorHAnsi"/>
          <w:color w:val="000000" w:themeColor="text1"/>
          <w:shd w:val="clear" w:color="auto" w:fill="FFFFFF"/>
        </w:rPr>
        <w:t>u</w:t>
      </w:r>
      <w:r w:rsidR="00315711" w:rsidRPr="00DA5EE4">
        <w:rPr>
          <w:rFonts w:cstheme="minorHAnsi"/>
          <w:color w:val="000000" w:themeColor="text1"/>
          <w:shd w:val="clear" w:color="auto" w:fill="FFFFFF"/>
        </w:rPr>
        <w:t>.</w:t>
      </w:r>
    </w:p>
    <w:p w14:paraId="56F7A6BB" w14:textId="7CF7B643" w:rsidR="007543FF" w:rsidRPr="00DA5EE4" w:rsidRDefault="007543FF" w:rsidP="00E659DA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DA5EE4">
        <w:rPr>
          <w:rFonts w:cstheme="minorHAnsi"/>
          <w:color w:val="000000" w:themeColor="text1"/>
          <w:shd w:val="clear" w:color="auto" w:fill="FFFFFF"/>
        </w:rPr>
        <w:t xml:space="preserve">Sa područja Grada Trogira je u 2023.godini odloženo </w:t>
      </w:r>
      <w:r w:rsidR="005C75B5" w:rsidRPr="00DA5EE4">
        <w:rPr>
          <w:rFonts w:cstheme="minorHAnsi"/>
          <w:color w:val="000000" w:themeColor="text1"/>
          <w:shd w:val="clear" w:color="auto" w:fill="FFFFFF"/>
        </w:rPr>
        <w:t>6.073,78 tona</w:t>
      </w:r>
      <w:r w:rsidRPr="00DA5EE4">
        <w:rPr>
          <w:rFonts w:cstheme="minorHAnsi"/>
          <w:color w:val="000000" w:themeColor="text1"/>
          <w:shd w:val="clear" w:color="auto" w:fill="FFFFFF"/>
        </w:rPr>
        <w:t>,</w:t>
      </w:r>
      <w:r w:rsidR="005C75B5" w:rsidRPr="00DA5EE4">
        <w:rPr>
          <w:rFonts w:cstheme="minorHAnsi"/>
          <w:color w:val="000000" w:themeColor="text1"/>
          <w:shd w:val="clear" w:color="auto" w:fill="FFFFFF"/>
        </w:rPr>
        <w:t xml:space="preserve"> od čega je </w:t>
      </w:r>
      <w:r w:rsidR="00DA5EE4" w:rsidRPr="00DA5EE4">
        <w:rPr>
          <w:rFonts w:cstheme="minorHAnsi"/>
          <w:color w:val="000000" w:themeColor="text1"/>
          <w:shd w:val="clear" w:color="auto" w:fill="FFFFFF"/>
        </w:rPr>
        <w:t>sakupljeno kroz minimalnu javnu uslugu 4.937,24 tona odnosno 81,29 %, a ostalih 1.976,54  tona je sakupljeno od pravnih osoba, sa javno prometnih površina -čišćenje, tržnice i groblja.</w:t>
      </w:r>
    </w:p>
    <w:p w14:paraId="76BDBFB3" w14:textId="7418D9FA" w:rsidR="00DD27D5" w:rsidRDefault="00DD27D5" w:rsidP="00285D7C">
      <w:pPr>
        <w:spacing w:after="0"/>
        <w:jc w:val="both"/>
        <w:rPr>
          <w:rFonts w:cstheme="minorHAnsi"/>
          <w:color w:val="000000" w:themeColor="text1"/>
          <w:shd w:val="clear" w:color="auto" w:fill="FFFFFF"/>
        </w:rPr>
      </w:pPr>
      <w:r w:rsidRPr="00DA5EE4">
        <w:rPr>
          <w:rFonts w:cstheme="minorHAnsi"/>
          <w:color w:val="000000" w:themeColor="text1"/>
          <w:shd w:val="clear" w:color="auto" w:fill="FFFFFF"/>
        </w:rPr>
        <w:t>U donjoj tablici prikaz</w:t>
      </w:r>
      <w:r w:rsidR="005D62F2" w:rsidRPr="00DA5EE4">
        <w:rPr>
          <w:rFonts w:cstheme="minorHAnsi"/>
          <w:color w:val="000000" w:themeColor="text1"/>
          <w:shd w:val="clear" w:color="auto" w:fill="FFFFFF"/>
        </w:rPr>
        <w:t>a</w:t>
      </w:r>
      <w:r w:rsidRPr="00DA5EE4">
        <w:rPr>
          <w:rFonts w:cstheme="minorHAnsi"/>
          <w:color w:val="000000" w:themeColor="text1"/>
          <w:shd w:val="clear" w:color="auto" w:fill="FFFFFF"/>
        </w:rPr>
        <w:t>ne su količine odloženog otpada na deponij Vučje brdo od 201</w:t>
      </w:r>
      <w:r w:rsidR="001853C1">
        <w:rPr>
          <w:rFonts w:cstheme="minorHAnsi"/>
          <w:color w:val="000000" w:themeColor="text1"/>
          <w:shd w:val="clear" w:color="auto" w:fill="FFFFFF"/>
        </w:rPr>
        <w:t>8.</w:t>
      </w:r>
      <w:r w:rsidR="005D62F2" w:rsidRPr="00DA5EE4">
        <w:rPr>
          <w:rFonts w:cstheme="minorHAnsi"/>
          <w:color w:val="000000" w:themeColor="text1"/>
          <w:shd w:val="clear" w:color="auto" w:fill="FFFFFF"/>
        </w:rPr>
        <w:t xml:space="preserve"> do 202</w:t>
      </w:r>
      <w:r w:rsidR="001853C1">
        <w:rPr>
          <w:rFonts w:cstheme="minorHAnsi"/>
          <w:color w:val="000000" w:themeColor="text1"/>
          <w:shd w:val="clear" w:color="auto" w:fill="FFFFFF"/>
        </w:rPr>
        <w:t>4</w:t>
      </w:r>
      <w:r w:rsidR="005D62F2" w:rsidRPr="00DA5EE4">
        <w:rPr>
          <w:rFonts w:cstheme="minorHAnsi"/>
          <w:color w:val="000000" w:themeColor="text1"/>
          <w:shd w:val="clear" w:color="auto" w:fill="FFFFFF"/>
        </w:rPr>
        <w:t>.godine.</w:t>
      </w:r>
    </w:p>
    <w:p w14:paraId="28B5F920" w14:textId="786CA98D" w:rsidR="00DA5EE4" w:rsidRPr="00DA5EE4" w:rsidRDefault="00DA5EE4" w:rsidP="00E659DA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DA5EE4">
        <w:rPr>
          <w:noProof/>
        </w:rPr>
        <w:drawing>
          <wp:inline distT="0" distB="0" distL="0" distR="0" wp14:anchorId="5EB7C0E4" wp14:editId="05CF9EB8">
            <wp:extent cx="5760720" cy="3385185"/>
            <wp:effectExtent l="0" t="0" r="0" b="5715"/>
            <wp:docPr id="188557209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6BA59" w14:textId="651BEF30" w:rsidR="00063F8F" w:rsidRPr="00D6257D" w:rsidRDefault="00FB3782" w:rsidP="00E659DA">
      <w:pPr>
        <w:jc w:val="both"/>
        <w:rPr>
          <w:rFonts w:cstheme="minorHAnsi"/>
          <w:b/>
          <w:bCs/>
          <w:color w:val="000000" w:themeColor="text1"/>
        </w:rPr>
      </w:pPr>
      <w:r w:rsidRPr="00D6257D">
        <w:rPr>
          <w:rFonts w:cstheme="minorHAnsi"/>
          <w:b/>
          <w:bCs/>
          <w:color w:val="000000" w:themeColor="text1"/>
        </w:rPr>
        <w:lastRenderedPageBreak/>
        <w:t xml:space="preserve">R.J. </w:t>
      </w:r>
      <w:r w:rsidR="00063F8F" w:rsidRPr="00D6257D">
        <w:rPr>
          <w:rFonts w:cstheme="minorHAnsi"/>
          <w:b/>
          <w:bCs/>
          <w:color w:val="000000" w:themeColor="text1"/>
        </w:rPr>
        <w:t>MEDIJI</w:t>
      </w:r>
      <w:r w:rsidR="009A568D" w:rsidRPr="00D6257D">
        <w:rPr>
          <w:rFonts w:cstheme="minorHAnsi"/>
          <w:b/>
          <w:bCs/>
          <w:color w:val="000000" w:themeColor="text1"/>
        </w:rPr>
        <w:t xml:space="preserve">  </w:t>
      </w:r>
    </w:p>
    <w:p w14:paraId="6AD06E1B" w14:textId="5F09A7D7" w:rsidR="00BB458D" w:rsidRDefault="00BB458D" w:rsidP="008E2063">
      <w:pPr>
        <w:pStyle w:val="Tijeloteksta"/>
        <w:spacing w:before="170"/>
        <w:ind w:left="118"/>
        <w:jc w:val="both"/>
        <w:rPr>
          <w:rFonts w:asciiTheme="minorHAnsi" w:hAnsiTheme="minorHAnsi" w:cstheme="minorHAnsi"/>
          <w:color w:val="000000" w:themeColor="text1"/>
        </w:rPr>
      </w:pPr>
      <w:r w:rsidRPr="00D6257D">
        <w:rPr>
          <w:rFonts w:asciiTheme="minorHAnsi" w:hAnsiTheme="minorHAnsi" w:cstheme="minorHAnsi"/>
          <w:color w:val="000000" w:themeColor="text1"/>
        </w:rPr>
        <w:t>U</w:t>
      </w:r>
      <w:r w:rsidRPr="00D6257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RJ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MEDIJI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redovno su organizirani poslovi i aktivnosti</w:t>
      </w:r>
      <w:r w:rsidR="001853C1">
        <w:rPr>
          <w:rFonts w:asciiTheme="minorHAnsi" w:hAnsiTheme="minorHAnsi" w:cstheme="minorHAnsi"/>
          <w:color w:val="000000" w:themeColor="text1"/>
        </w:rPr>
        <w:t>:</w:t>
      </w:r>
    </w:p>
    <w:p w14:paraId="07117242" w14:textId="77777777" w:rsidR="001853C1" w:rsidRPr="00D6257D" w:rsidRDefault="001853C1" w:rsidP="008E2063">
      <w:pPr>
        <w:pStyle w:val="Tijeloteksta"/>
        <w:spacing w:before="170"/>
        <w:ind w:left="118"/>
        <w:jc w:val="both"/>
        <w:rPr>
          <w:rFonts w:asciiTheme="minorHAnsi" w:hAnsiTheme="minorHAnsi" w:cstheme="minorHAnsi"/>
          <w:color w:val="000000" w:themeColor="text1"/>
        </w:rPr>
      </w:pPr>
    </w:p>
    <w:p w14:paraId="4DFB657C" w14:textId="61A6CFC7" w:rsidR="00BB458D" w:rsidRPr="00D6257D" w:rsidRDefault="00BB458D" w:rsidP="008E2063">
      <w:pPr>
        <w:pStyle w:val="Odlomakpopisa"/>
        <w:numPr>
          <w:ilvl w:val="0"/>
          <w:numId w:val="19"/>
        </w:numPr>
        <w:tabs>
          <w:tab w:val="left" w:pos="838"/>
          <w:tab w:val="left" w:pos="839"/>
        </w:tabs>
        <w:spacing w:line="280" w:lineRule="exact"/>
        <w:ind w:hanging="361"/>
        <w:jc w:val="both"/>
        <w:rPr>
          <w:rFonts w:asciiTheme="minorHAnsi" w:hAnsiTheme="minorHAnsi" w:cstheme="minorHAnsi"/>
          <w:color w:val="000000" w:themeColor="text1"/>
        </w:rPr>
      </w:pPr>
      <w:r w:rsidRPr="00D6257D">
        <w:rPr>
          <w:rFonts w:asciiTheme="minorHAnsi" w:hAnsiTheme="minorHAnsi" w:cstheme="minorHAnsi"/>
          <w:color w:val="000000" w:themeColor="text1"/>
        </w:rPr>
        <w:t>Nastavilo se redovnim održavanjem i ob</w:t>
      </w:r>
      <w:r w:rsidR="00CB1280" w:rsidRPr="00D6257D">
        <w:rPr>
          <w:rFonts w:asciiTheme="minorHAnsi" w:hAnsiTheme="minorHAnsi" w:cstheme="minorHAnsi"/>
          <w:color w:val="000000" w:themeColor="text1"/>
        </w:rPr>
        <w:t>j</w:t>
      </w:r>
      <w:r w:rsidRPr="00D6257D">
        <w:rPr>
          <w:rFonts w:asciiTheme="minorHAnsi" w:hAnsiTheme="minorHAnsi" w:cstheme="minorHAnsi"/>
          <w:color w:val="000000" w:themeColor="text1"/>
        </w:rPr>
        <w:t>avljivanjem</w:t>
      </w:r>
      <w:r w:rsidR="00CB1280" w:rsidRPr="00D6257D">
        <w:rPr>
          <w:rFonts w:asciiTheme="minorHAnsi" w:hAnsiTheme="minorHAnsi" w:cstheme="minorHAnsi"/>
          <w:color w:val="000000" w:themeColor="text1"/>
        </w:rPr>
        <w:t xml:space="preserve"> na Gradskom radiju i</w:t>
      </w:r>
      <w:r w:rsidRPr="00D6257D">
        <w:rPr>
          <w:rFonts w:asciiTheme="minorHAnsi" w:hAnsiTheme="minorHAnsi" w:cstheme="minorHAnsi"/>
          <w:color w:val="000000" w:themeColor="text1"/>
        </w:rPr>
        <w:t xml:space="preserve"> na</w:t>
      </w:r>
      <w:r w:rsidRPr="00D6257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trogirskom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portalu u</w:t>
      </w:r>
      <w:r w:rsidRPr="00D6257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svrhu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lakšeg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operativnog</w:t>
      </w:r>
      <w:r w:rsidRPr="00D6257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rada, marketinga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i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podizanja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kvalitete</w:t>
      </w:r>
      <w:r w:rsidRPr="00D6257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za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korisnike;</w:t>
      </w:r>
    </w:p>
    <w:p w14:paraId="4F3FF4DE" w14:textId="110B495C" w:rsidR="00BB458D" w:rsidRPr="00D6257D" w:rsidRDefault="00BB458D" w:rsidP="008E2063">
      <w:pPr>
        <w:pStyle w:val="Odlomakpopisa"/>
        <w:numPr>
          <w:ilvl w:val="0"/>
          <w:numId w:val="19"/>
        </w:numPr>
        <w:tabs>
          <w:tab w:val="left" w:pos="838"/>
          <w:tab w:val="left" w:pos="839"/>
        </w:tabs>
        <w:spacing w:before="19" w:line="259" w:lineRule="auto"/>
        <w:ind w:right="103" w:hanging="361"/>
        <w:jc w:val="both"/>
        <w:rPr>
          <w:rFonts w:asciiTheme="minorHAnsi" w:hAnsiTheme="minorHAnsi" w:cstheme="minorHAnsi"/>
          <w:color w:val="000000" w:themeColor="text1"/>
        </w:rPr>
      </w:pPr>
      <w:r w:rsidRPr="00D6257D">
        <w:rPr>
          <w:rFonts w:asciiTheme="minorHAnsi" w:hAnsiTheme="minorHAnsi" w:cstheme="minorHAnsi"/>
          <w:color w:val="000000" w:themeColor="text1"/>
        </w:rPr>
        <w:t>Suradnja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sa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Turističkom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zajednicom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Grada</w:t>
      </w:r>
      <w:r w:rsidRPr="00D6257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Trogira</w:t>
      </w:r>
      <w:r w:rsidRPr="00D6257D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u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kontekstu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praćenja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uživo događanja, izvještavanja o programu i gostovanju izvođača u</w:t>
      </w:r>
      <w:r w:rsidR="00CB1280" w:rsidRPr="00D6257D">
        <w:rPr>
          <w:rFonts w:asciiTheme="minorHAnsi" w:hAnsiTheme="minorHAnsi" w:cstheme="minorHAnsi"/>
          <w:color w:val="000000" w:themeColor="text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cilju</w:t>
      </w:r>
      <w:r w:rsidRPr="00D6257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dizanja kvalitete</w:t>
      </w:r>
      <w:r w:rsidRPr="00D6257D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informiranj</w:t>
      </w:r>
      <w:r w:rsidR="00B93356" w:rsidRPr="00D6257D">
        <w:rPr>
          <w:rFonts w:asciiTheme="minorHAnsi" w:hAnsiTheme="minorHAnsi" w:cstheme="minorHAnsi"/>
          <w:color w:val="000000" w:themeColor="text1"/>
        </w:rPr>
        <w:t xml:space="preserve">a </w:t>
      </w:r>
      <w:r w:rsidRPr="00D6257D">
        <w:rPr>
          <w:rFonts w:asciiTheme="minorHAnsi" w:hAnsiTheme="minorHAnsi" w:cstheme="minorHAnsi"/>
          <w:color w:val="000000" w:themeColor="text1"/>
        </w:rPr>
        <w:t>građana;</w:t>
      </w:r>
      <w:r w:rsidR="00FB3782" w:rsidRPr="00D6257D">
        <w:rPr>
          <w:rFonts w:asciiTheme="minorHAnsi" w:hAnsiTheme="minorHAnsi" w:cstheme="minorHAnsi"/>
          <w:color w:val="000000" w:themeColor="text1"/>
        </w:rPr>
        <w:t xml:space="preserve"> Ukupni ostvareni prihodi u RJ Mediji u 202</w:t>
      </w:r>
      <w:r w:rsidR="00D6257D" w:rsidRPr="00D6257D">
        <w:rPr>
          <w:rFonts w:asciiTheme="minorHAnsi" w:hAnsiTheme="minorHAnsi" w:cstheme="minorHAnsi"/>
          <w:color w:val="000000" w:themeColor="text1"/>
        </w:rPr>
        <w:t>4</w:t>
      </w:r>
      <w:r w:rsidR="00FB3782" w:rsidRPr="00D6257D">
        <w:rPr>
          <w:rFonts w:asciiTheme="minorHAnsi" w:hAnsiTheme="minorHAnsi" w:cstheme="minorHAnsi"/>
          <w:color w:val="000000" w:themeColor="text1"/>
        </w:rPr>
        <w:t>. godini iznosili su 3</w:t>
      </w:r>
      <w:r w:rsidR="00D6257D" w:rsidRPr="00D6257D">
        <w:rPr>
          <w:rFonts w:asciiTheme="minorHAnsi" w:hAnsiTheme="minorHAnsi" w:cstheme="minorHAnsi"/>
          <w:color w:val="000000" w:themeColor="text1"/>
        </w:rPr>
        <w:t>8.467,97</w:t>
      </w:r>
      <w:r w:rsidR="005E0575" w:rsidRPr="00D6257D">
        <w:rPr>
          <w:rFonts w:asciiTheme="minorHAnsi" w:hAnsiTheme="minorHAnsi" w:cstheme="minorHAnsi"/>
          <w:color w:val="000000" w:themeColor="text1"/>
        </w:rPr>
        <w:t xml:space="preserve"> EUR</w:t>
      </w:r>
      <w:r w:rsidR="00FB3782" w:rsidRPr="00D6257D">
        <w:rPr>
          <w:rFonts w:asciiTheme="minorHAnsi" w:hAnsiTheme="minorHAnsi" w:cstheme="minorHAnsi"/>
          <w:color w:val="000000" w:themeColor="text1"/>
        </w:rPr>
        <w:t>.</w:t>
      </w:r>
    </w:p>
    <w:p w14:paraId="4F3EFA7F" w14:textId="60302E46" w:rsidR="008E2063" w:rsidRPr="00840AA8" w:rsidRDefault="00C471F0" w:rsidP="008E2063">
      <w:pPr>
        <w:tabs>
          <w:tab w:val="left" w:pos="838"/>
          <w:tab w:val="left" w:pos="839"/>
        </w:tabs>
        <w:spacing w:before="19" w:line="259" w:lineRule="auto"/>
        <w:ind w:right="10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Produkcija De facto iz Splita je provela istra</w:t>
      </w:r>
      <w:r w:rsidR="00342BB0">
        <w:rPr>
          <w:rFonts w:cstheme="minorHAnsi"/>
          <w:color w:val="000000" w:themeColor="text1"/>
        </w:rPr>
        <w:t xml:space="preserve">živanje o slušanosti radiopostaja </w:t>
      </w:r>
      <w:r w:rsidR="00692576">
        <w:rPr>
          <w:rFonts w:cstheme="minorHAnsi"/>
          <w:color w:val="000000" w:themeColor="text1"/>
        </w:rPr>
        <w:t xml:space="preserve">na području Trogira, sa ciljnom skupinom +12 </w:t>
      </w:r>
      <w:r w:rsidR="00975650">
        <w:rPr>
          <w:rFonts w:cstheme="minorHAnsi"/>
          <w:color w:val="000000" w:themeColor="text1"/>
        </w:rPr>
        <w:t xml:space="preserve">, </w:t>
      </w:r>
      <w:r w:rsidR="006A266A">
        <w:rPr>
          <w:rFonts w:cstheme="minorHAnsi"/>
          <w:color w:val="000000" w:themeColor="text1"/>
        </w:rPr>
        <w:t>na</w:t>
      </w:r>
      <w:r w:rsidR="00975650">
        <w:rPr>
          <w:rFonts w:cstheme="minorHAnsi"/>
          <w:color w:val="000000" w:themeColor="text1"/>
        </w:rPr>
        <w:t xml:space="preserve"> 11</w:t>
      </w:r>
      <w:r w:rsidR="00F61E8B">
        <w:rPr>
          <w:rFonts w:cstheme="minorHAnsi"/>
          <w:color w:val="000000" w:themeColor="text1"/>
        </w:rPr>
        <w:t>.153 slušatelja gdje je utvrđeno da je slušanost</w:t>
      </w:r>
      <w:r w:rsidR="001B48CF">
        <w:rPr>
          <w:rFonts w:cstheme="minorHAnsi"/>
          <w:color w:val="000000" w:themeColor="text1"/>
        </w:rPr>
        <w:t xml:space="preserve"> Gradskog radija Trogir </w:t>
      </w:r>
      <w:r w:rsidR="00C8384E" w:rsidRPr="00840AA8">
        <w:rPr>
          <w:rFonts w:cstheme="minorHAnsi"/>
          <w:color w:val="000000" w:themeColor="text1"/>
        </w:rPr>
        <w:t xml:space="preserve">73,77 % odnosno </w:t>
      </w:r>
      <w:r w:rsidR="006A266A" w:rsidRPr="00840AA8">
        <w:rPr>
          <w:rFonts w:cstheme="minorHAnsi"/>
          <w:color w:val="000000" w:themeColor="text1"/>
        </w:rPr>
        <w:t>prosječan broj slušatelja je 8.228.</w:t>
      </w:r>
    </w:p>
    <w:p w14:paraId="4E9527EB" w14:textId="1E8CD980" w:rsidR="00127520" w:rsidRPr="00840AA8" w:rsidRDefault="0056401A" w:rsidP="008E2063">
      <w:pPr>
        <w:tabs>
          <w:tab w:val="left" w:pos="838"/>
          <w:tab w:val="left" w:pos="839"/>
        </w:tabs>
        <w:spacing w:before="19" w:line="259" w:lineRule="auto"/>
        <w:ind w:right="103"/>
        <w:jc w:val="both"/>
        <w:rPr>
          <w:rFonts w:cstheme="minorHAnsi"/>
          <w:color w:val="000000" w:themeColor="text1"/>
        </w:rPr>
      </w:pPr>
      <w:r w:rsidRPr="00840AA8">
        <w:rPr>
          <w:rFonts w:cstheme="minorHAnsi"/>
          <w:color w:val="000000" w:themeColor="text1"/>
        </w:rPr>
        <w:t xml:space="preserve">U radnoj jedinici </w:t>
      </w:r>
      <w:r w:rsidR="000E23F0" w:rsidRPr="00840AA8">
        <w:rPr>
          <w:rFonts w:cstheme="minorHAnsi"/>
          <w:color w:val="000000" w:themeColor="text1"/>
        </w:rPr>
        <w:t>mediji zaposleno je 9 djelatnika.</w:t>
      </w:r>
    </w:p>
    <w:p w14:paraId="09E53EF2" w14:textId="5D4B4040" w:rsidR="000E23F0" w:rsidRPr="00840AA8" w:rsidRDefault="000E23F0" w:rsidP="000E23F0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>Troškovi zaposlenih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="002D1EFB" w:rsidRPr="00840AA8">
        <w:rPr>
          <w:color w:val="000000" w:themeColor="text1"/>
        </w:rPr>
        <w:t xml:space="preserve">            145.913,18</w:t>
      </w:r>
      <w:r w:rsidRPr="00840AA8">
        <w:rPr>
          <w:color w:val="000000" w:themeColor="text1"/>
        </w:rPr>
        <w:t xml:space="preserve"> EUR</w:t>
      </w:r>
    </w:p>
    <w:p w14:paraId="5FB3C632" w14:textId="5FBEB677" w:rsidR="000E23F0" w:rsidRPr="00840AA8" w:rsidRDefault="000E23F0" w:rsidP="000E23F0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  <w:u w:val="single"/>
        </w:rPr>
      </w:pPr>
      <w:r w:rsidRPr="00840AA8">
        <w:rPr>
          <w:color w:val="000000" w:themeColor="text1"/>
          <w:u w:val="single"/>
        </w:rPr>
        <w:t xml:space="preserve">Materijalni troškovi </w:t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="007A3FD8" w:rsidRPr="00840AA8">
        <w:rPr>
          <w:color w:val="000000" w:themeColor="text1"/>
          <w:u w:val="single"/>
        </w:rPr>
        <w:t>38.621,26</w:t>
      </w:r>
      <w:r w:rsidRPr="00840AA8">
        <w:rPr>
          <w:color w:val="000000" w:themeColor="text1"/>
          <w:u w:val="single"/>
        </w:rPr>
        <w:t xml:space="preserve"> EUR</w:t>
      </w:r>
    </w:p>
    <w:p w14:paraId="0F341643" w14:textId="4AA573C4" w:rsidR="000E23F0" w:rsidRPr="00840AA8" w:rsidRDefault="000E23F0" w:rsidP="000E23F0">
      <w:pPr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Ukupno utrošeno:  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  <w:t xml:space="preserve">                                        </w:t>
      </w:r>
      <w:r w:rsidR="00C85FCA" w:rsidRPr="00840AA8">
        <w:rPr>
          <w:color w:val="000000" w:themeColor="text1"/>
        </w:rPr>
        <w:t>145.913,18</w:t>
      </w:r>
      <w:r w:rsidRPr="00840AA8">
        <w:rPr>
          <w:color w:val="000000" w:themeColor="text1"/>
        </w:rPr>
        <w:t xml:space="preserve"> EUR</w:t>
      </w:r>
      <w:r w:rsidRPr="00840AA8">
        <w:rPr>
          <w:color w:val="000000" w:themeColor="text1"/>
        </w:rPr>
        <w:tab/>
      </w:r>
    </w:p>
    <w:p w14:paraId="43A041FB" w14:textId="77777777" w:rsidR="008E2063" w:rsidRDefault="008E2063" w:rsidP="008E2063">
      <w:pPr>
        <w:tabs>
          <w:tab w:val="left" w:pos="838"/>
          <w:tab w:val="left" w:pos="839"/>
        </w:tabs>
        <w:spacing w:before="19" w:line="259" w:lineRule="auto"/>
        <w:ind w:right="103"/>
        <w:jc w:val="both"/>
        <w:rPr>
          <w:rFonts w:cstheme="minorHAnsi"/>
          <w:color w:val="000000" w:themeColor="text1"/>
        </w:rPr>
      </w:pPr>
    </w:p>
    <w:p w14:paraId="62260A4C" w14:textId="77777777" w:rsidR="00A269A8" w:rsidRDefault="00A269A8" w:rsidP="008E2063">
      <w:pPr>
        <w:tabs>
          <w:tab w:val="left" w:pos="838"/>
          <w:tab w:val="left" w:pos="839"/>
        </w:tabs>
        <w:spacing w:before="19" w:line="259" w:lineRule="auto"/>
        <w:ind w:right="103"/>
        <w:jc w:val="both"/>
        <w:rPr>
          <w:rFonts w:cstheme="minorHAnsi"/>
          <w:color w:val="000000" w:themeColor="text1"/>
        </w:rPr>
      </w:pPr>
    </w:p>
    <w:p w14:paraId="2853C3C7" w14:textId="77777777" w:rsidR="00A269A8" w:rsidRDefault="00A269A8" w:rsidP="008E2063">
      <w:pPr>
        <w:tabs>
          <w:tab w:val="left" w:pos="838"/>
          <w:tab w:val="left" w:pos="839"/>
        </w:tabs>
        <w:spacing w:before="19" w:line="259" w:lineRule="auto"/>
        <w:ind w:right="103"/>
        <w:jc w:val="both"/>
        <w:rPr>
          <w:rFonts w:cstheme="minorHAnsi"/>
          <w:color w:val="000000" w:themeColor="text1"/>
        </w:rPr>
      </w:pPr>
    </w:p>
    <w:p w14:paraId="780265DC" w14:textId="77777777" w:rsidR="00EC69E0" w:rsidRDefault="00EC69E0" w:rsidP="008E2063">
      <w:pPr>
        <w:tabs>
          <w:tab w:val="left" w:pos="838"/>
          <w:tab w:val="left" w:pos="839"/>
        </w:tabs>
        <w:spacing w:before="19" w:line="259" w:lineRule="auto"/>
        <w:ind w:right="103"/>
        <w:jc w:val="both"/>
        <w:rPr>
          <w:rFonts w:cstheme="minorHAnsi"/>
          <w:color w:val="000000" w:themeColor="text1"/>
        </w:rPr>
      </w:pPr>
    </w:p>
    <w:p w14:paraId="740B7D26" w14:textId="77777777" w:rsidR="00DD06AE" w:rsidRDefault="00DD06AE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</w:p>
    <w:p w14:paraId="12417119" w14:textId="77777777" w:rsidR="00DD06AE" w:rsidRDefault="00DD06AE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</w:p>
    <w:p w14:paraId="56DED6B9" w14:textId="77777777" w:rsidR="00DD06AE" w:rsidRDefault="00DD06AE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</w:p>
    <w:p w14:paraId="623303CA" w14:textId="77777777" w:rsidR="00DD06AE" w:rsidRDefault="00DD06AE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</w:p>
    <w:p w14:paraId="6075BC30" w14:textId="77777777" w:rsidR="00DD06AE" w:rsidRDefault="00DD06AE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</w:p>
    <w:p w14:paraId="5A126FE0" w14:textId="77777777" w:rsidR="00DD06AE" w:rsidRDefault="00DD06AE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</w:p>
    <w:p w14:paraId="03C75B17" w14:textId="77777777" w:rsidR="00DD06AE" w:rsidRDefault="00DD06AE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</w:p>
    <w:p w14:paraId="5D5DC228" w14:textId="77777777" w:rsidR="00DD06AE" w:rsidRDefault="00DD06AE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</w:p>
    <w:p w14:paraId="04A977DB" w14:textId="77777777" w:rsidR="00DD06AE" w:rsidRDefault="00DD06AE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</w:p>
    <w:p w14:paraId="4C026226" w14:textId="77777777" w:rsidR="00DD06AE" w:rsidRDefault="00DD06AE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</w:p>
    <w:p w14:paraId="3DF1114E" w14:textId="77777777" w:rsidR="00DD06AE" w:rsidRDefault="00DD06AE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</w:p>
    <w:p w14:paraId="634FBF61" w14:textId="77777777" w:rsidR="00DD06AE" w:rsidRDefault="00DD06AE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</w:p>
    <w:p w14:paraId="25470F66" w14:textId="6431BDEB" w:rsidR="00063F8F" w:rsidRPr="00EF5228" w:rsidRDefault="00063F8F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  <w:r w:rsidRPr="00EF5228">
        <w:rPr>
          <w:rFonts w:ascii="Arial" w:hAnsi="Arial" w:cs="Arial"/>
          <w:color w:val="CC9900"/>
          <w:sz w:val="28"/>
          <w:szCs w:val="28"/>
        </w:rPr>
        <w:lastRenderedPageBreak/>
        <w:t>FINA</w:t>
      </w:r>
      <w:r w:rsidR="001853C1">
        <w:rPr>
          <w:rFonts w:ascii="Arial" w:hAnsi="Arial" w:cs="Arial"/>
          <w:color w:val="CC9900"/>
          <w:sz w:val="28"/>
          <w:szCs w:val="28"/>
        </w:rPr>
        <w:t>N</w:t>
      </w:r>
      <w:r w:rsidRPr="00EF5228">
        <w:rPr>
          <w:rFonts w:ascii="Arial" w:hAnsi="Arial" w:cs="Arial"/>
          <w:color w:val="CC9900"/>
          <w:sz w:val="28"/>
          <w:szCs w:val="28"/>
        </w:rPr>
        <w:t>CIJSKA IZVJEŠĆA</w:t>
      </w:r>
    </w:p>
    <w:p w14:paraId="4A551F86" w14:textId="21B114CA" w:rsidR="004E001D" w:rsidRPr="00FD216D" w:rsidRDefault="004E001D" w:rsidP="00E659DA">
      <w:pPr>
        <w:jc w:val="both"/>
        <w:rPr>
          <w:rFonts w:cstheme="minorHAnsi"/>
        </w:rPr>
      </w:pPr>
      <w:r w:rsidRPr="00FD216D">
        <w:rPr>
          <w:rFonts w:cstheme="minorHAnsi"/>
        </w:rPr>
        <w:t>U ovom dijelu prikazana je analiza financijskih izvještaja Društva u razdoblju 202</w:t>
      </w:r>
      <w:r w:rsidR="00A269A8">
        <w:rPr>
          <w:rFonts w:cstheme="minorHAnsi"/>
        </w:rPr>
        <w:t>3</w:t>
      </w:r>
      <w:r w:rsidRPr="00FD216D">
        <w:rPr>
          <w:rFonts w:cstheme="minorHAnsi"/>
        </w:rPr>
        <w:t>. i 202</w:t>
      </w:r>
      <w:r w:rsidR="00A269A8">
        <w:rPr>
          <w:rFonts w:cstheme="minorHAnsi"/>
        </w:rPr>
        <w:t>4</w:t>
      </w:r>
      <w:r w:rsidRPr="00FD216D">
        <w:rPr>
          <w:rFonts w:cstheme="minorHAnsi"/>
        </w:rPr>
        <w:t>.</w:t>
      </w:r>
      <w:r w:rsidR="00BE5021" w:rsidRPr="00FD216D">
        <w:rPr>
          <w:rFonts w:cstheme="minorHAnsi"/>
        </w:rPr>
        <w:t xml:space="preserve"> godine.</w:t>
      </w:r>
      <w:r w:rsidR="00A269A8">
        <w:rPr>
          <w:rFonts w:cstheme="minorHAnsi"/>
        </w:rPr>
        <w:t xml:space="preserve">              </w:t>
      </w:r>
      <w:r w:rsidR="0080142D" w:rsidRPr="00FD216D">
        <w:rPr>
          <w:rFonts w:cstheme="minorHAnsi"/>
        </w:rPr>
        <w:t xml:space="preserve"> ( u </w:t>
      </w:r>
      <w:r w:rsidR="006A63A6">
        <w:rPr>
          <w:rFonts w:cstheme="minorHAnsi"/>
        </w:rPr>
        <w:t>eurima)</w:t>
      </w:r>
    </w:p>
    <w:p w14:paraId="7FF7C2E9" w14:textId="0E3AA70A" w:rsidR="00063F8F" w:rsidRPr="00E659DA" w:rsidRDefault="00063F8F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659DA">
        <w:rPr>
          <w:rFonts w:ascii="Arial" w:hAnsi="Arial" w:cs="Arial"/>
          <w:b/>
          <w:bCs/>
          <w:sz w:val="24"/>
          <w:szCs w:val="24"/>
        </w:rPr>
        <w:t>BILANCA DRUŠTVA TROGIR HOLDING d.o.o. u 202</w:t>
      </w:r>
      <w:r w:rsidR="00DA0620">
        <w:rPr>
          <w:rFonts w:ascii="Arial" w:hAnsi="Arial" w:cs="Arial"/>
          <w:b/>
          <w:bCs/>
          <w:sz w:val="24"/>
          <w:szCs w:val="24"/>
        </w:rPr>
        <w:t>3</w:t>
      </w:r>
      <w:r w:rsidRPr="00E659DA">
        <w:rPr>
          <w:rFonts w:ascii="Arial" w:hAnsi="Arial" w:cs="Arial"/>
          <w:b/>
          <w:bCs/>
          <w:sz w:val="24"/>
          <w:szCs w:val="24"/>
        </w:rPr>
        <w:t>.</w:t>
      </w:r>
      <w:r w:rsidR="00BE5021">
        <w:rPr>
          <w:rFonts w:ascii="Arial" w:hAnsi="Arial" w:cs="Arial"/>
          <w:b/>
          <w:bCs/>
          <w:sz w:val="24"/>
          <w:szCs w:val="24"/>
        </w:rPr>
        <w:t>g.</w:t>
      </w:r>
      <w:r w:rsidRPr="00E659DA">
        <w:rPr>
          <w:rFonts w:ascii="Arial" w:hAnsi="Arial" w:cs="Arial"/>
          <w:b/>
          <w:bCs/>
          <w:sz w:val="24"/>
          <w:szCs w:val="24"/>
        </w:rPr>
        <w:t xml:space="preserve"> i 202</w:t>
      </w:r>
      <w:r w:rsidR="00DA0620">
        <w:rPr>
          <w:rFonts w:ascii="Arial" w:hAnsi="Arial" w:cs="Arial"/>
          <w:b/>
          <w:bCs/>
          <w:sz w:val="24"/>
          <w:szCs w:val="24"/>
        </w:rPr>
        <w:t>4</w:t>
      </w:r>
      <w:r w:rsidRPr="00E659DA">
        <w:rPr>
          <w:rFonts w:ascii="Arial" w:hAnsi="Arial" w:cs="Arial"/>
          <w:b/>
          <w:bCs/>
          <w:sz w:val="24"/>
          <w:szCs w:val="24"/>
        </w:rPr>
        <w:t>.</w:t>
      </w:r>
      <w:r w:rsidR="00BE5021">
        <w:rPr>
          <w:rFonts w:ascii="Arial" w:hAnsi="Arial" w:cs="Arial"/>
          <w:b/>
          <w:bCs/>
          <w:sz w:val="24"/>
          <w:szCs w:val="24"/>
        </w:rPr>
        <w:t>g.</w:t>
      </w:r>
    </w:p>
    <w:p w14:paraId="3A4C27FE" w14:textId="056DD25F" w:rsidR="00063F8F" w:rsidRDefault="00063F8F" w:rsidP="00E659DA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659DA">
        <w:rPr>
          <w:rFonts w:ascii="Arial" w:hAnsi="Arial" w:cs="Arial"/>
          <w:i/>
          <w:iCs/>
          <w:sz w:val="18"/>
          <w:szCs w:val="18"/>
        </w:rPr>
        <w:t>Tablica</w:t>
      </w:r>
      <w:r w:rsidR="004E001D" w:rsidRPr="00E659DA">
        <w:rPr>
          <w:rFonts w:ascii="Arial" w:hAnsi="Arial" w:cs="Arial"/>
          <w:i/>
          <w:iCs/>
          <w:sz w:val="18"/>
          <w:szCs w:val="18"/>
        </w:rPr>
        <w:t xml:space="preserve"> 1.</w:t>
      </w:r>
      <w:r w:rsidRPr="00E659DA">
        <w:rPr>
          <w:rFonts w:ascii="Arial" w:hAnsi="Arial" w:cs="Arial"/>
          <w:i/>
          <w:iCs/>
          <w:sz w:val="18"/>
          <w:szCs w:val="18"/>
        </w:rPr>
        <w:t>Bilanca Društva za 202</w:t>
      </w:r>
      <w:r w:rsidR="00DA0620">
        <w:rPr>
          <w:rFonts w:ascii="Arial" w:hAnsi="Arial" w:cs="Arial"/>
          <w:i/>
          <w:iCs/>
          <w:sz w:val="18"/>
          <w:szCs w:val="18"/>
        </w:rPr>
        <w:t>3</w:t>
      </w:r>
      <w:r w:rsidRPr="00E659DA">
        <w:rPr>
          <w:rFonts w:ascii="Arial" w:hAnsi="Arial" w:cs="Arial"/>
          <w:i/>
          <w:iCs/>
          <w:sz w:val="18"/>
          <w:szCs w:val="18"/>
        </w:rPr>
        <w:t>.</w:t>
      </w:r>
      <w:r w:rsidR="00BE5021">
        <w:rPr>
          <w:rFonts w:ascii="Arial" w:hAnsi="Arial" w:cs="Arial"/>
          <w:i/>
          <w:iCs/>
          <w:sz w:val="18"/>
          <w:szCs w:val="18"/>
        </w:rPr>
        <w:t xml:space="preserve"> g.</w:t>
      </w:r>
      <w:r w:rsidRPr="00E659DA">
        <w:rPr>
          <w:rFonts w:ascii="Arial" w:hAnsi="Arial" w:cs="Arial"/>
          <w:i/>
          <w:iCs/>
          <w:sz w:val="18"/>
          <w:szCs w:val="18"/>
        </w:rPr>
        <w:t xml:space="preserve"> i 202</w:t>
      </w:r>
      <w:r w:rsidR="00DA0620">
        <w:rPr>
          <w:rFonts w:ascii="Arial" w:hAnsi="Arial" w:cs="Arial"/>
          <w:i/>
          <w:iCs/>
          <w:sz w:val="18"/>
          <w:szCs w:val="18"/>
        </w:rPr>
        <w:t>4</w:t>
      </w:r>
      <w:r w:rsidR="00BE5021">
        <w:rPr>
          <w:rFonts w:ascii="Arial" w:hAnsi="Arial" w:cs="Arial"/>
          <w:i/>
          <w:iCs/>
          <w:sz w:val="18"/>
          <w:szCs w:val="18"/>
        </w:rPr>
        <w:t>g.</w:t>
      </w:r>
      <w:r w:rsidR="00651A2F">
        <w:rPr>
          <w:rFonts w:ascii="Arial" w:hAnsi="Arial" w:cs="Arial"/>
          <w:i/>
          <w:iCs/>
          <w:sz w:val="18"/>
          <w:szCs w:val="18"/>
        </w:rPr>
        <w:t>( iznos u eurima)</w:t>
      </w:r>
    </w:p>
    <w:tbl>
      <w:tblPr>
        <w:tblW w:w="8737" w:type="dxa"/>
        <w:tblLook w:val="04A0" w:firstRow="1" w:lastRow="0" w:firstColumn="1" w:lastColumn="0" w:noHBand="0" w:noVBand="1"/>
      </w:tblPr>
      <w:tblGrid>
        <w:gridCol w:w="5874"/>
        <w:gridCol w:w="1431"/>
        <w:gridCol w:w="1432"/>
      </w:tblGrid>
      <w:tr w:rsidR="00DA0620" w:rsidRPr="00DA0620" w14:paraId="79639A18" w14:textId="77777777" w:rsidTr="00DA0620">
        <w:trPr>
          <w:trHeight w:val="420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FFFFFF"/>
            </w:tcBorders>
            <w:shd w:val="clear" w:color="000000" w:fill="4D93D9"/>
            <w:vAlign w:val="center"/>
            <w:hideMark/>
          </w:tcPr>
          <w:p w14:paraId="65A8B262" w14:textId="77777777" w:rsidR="00DA0620" w:rsidRPr="00DA0620" w:rsidRDefault="00DA0620" w:rsidP="00DA0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Naziv pozicije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4D93D9"/>
            <w:vAlign w:val="center"/>
            <w:hideMark/>
          </w:tcPr>
          <w:p w14:paraId="13D035D7" w14:textId="77777777" w:rsidR="00DA0620" w:rsidRPr="00DA0620" w:rsidRDefault="00DA0620" w:rsidP="00DA0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 g.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35AE4396" w14:textId="77777777" w:rsidR="00DA0620" w:rsidRPr="00DA0620" w:rsidRDefault="00DA0620" w:rsidP="00DA0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 g.</w:t>
            </w:r>
          </w:p>
        </w:tc>
      </w:tr>
      <w:tr w:rsidR="00DA0620" w:rsidRPr="00DA0620" w14:paraId="6D43C317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4D93D9"/>
            <w:vAlign w:val="center"/>
            <w:hideMark/>
          </w:tcPr>
          <w:p w14:paraId="7D1B8B4B" w14:textId="77777777" w:rsidR="00DA0620" w:rsidRPr="00DA0620" w:rsidRDefault="00DA0620" w:rsidP="00DA0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4D93D9"/>
            <w:vAlign w:val="center"/>
            <w:hideMark/>
          </w:tcPr>
          <w:p w14:paraId="24BBB0C3" w14:textId="77777777" w:rsidR="00DA0620" w:rsidRPr="00DA0620" w:rsidRDefault="00DA0620" w:rsidP="00DA0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4F78EDB3" w14:textId="77777777" w:rsidR="00DA0620" w:rsidRPr="00DA0620" w:rsidRDefault="00DA0620" w:rsidP="00DA0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</w:t>
            </w:r>
          </w:p>
        </w:tc>
      </w:tr>
      <w:tr w:rsidR="00DA0620" w:rsidRPr="00DA0620" w14:paraId="2F94804D" w14:textId="77777777" w:rsidTr="00DA0620">
        <w:trPr>
          <w:trHeight w:val="221"/>
        </w:trPr>
        <w:tc>
          <w:tcPr>
            <w:tcW w:w="8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BA04C1B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AKTIVA</w:t>
            </w:r>
          </w:p>
        </w:tc>
      </w:tr>
      <w:tr w:rsidR="00DA0620" w:rsidRPr="00DA0620" w14:paraId="592FAC73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F0AD14D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A)  POTRAŽIVANJA ZA UPISANI A NEUPLAĆENI KAPITAL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D0C742E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1D1D045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A0620" w:rsidRPr="00DA0620" w14:paraId="66687871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14F79943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B)  DUGOTRAJNA IMOVINA </w:t>
            </w:r>
            <w:r w:rsidRPr="00DA0620">
              <w:rPr>
                <w:rFonts w:eastAsia="Times New Roman" w:cstheme="minorHAnsi"/>
                <w:color w:val="000000"/>
                <w:lang w:eastAsia="hr-HR"/>
              </w:rPr>
              <w:t>(AOP 003+010+020+031+036)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9BF5EE0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2.426.648,28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DA7B8C7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2.325.832,81</w:t>
            </w:r>
          </w:p>
        </w:tc>
      </w:tr>
      <w:tr w:rsidR="00DA0620" w:rsidRPr="00DA0620" w14:paraId="040E9EE5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50E17233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I. NEMATERIJALNA IMOVINA (AOP 004 do 009)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3E6DE9F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75.432,08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AF780A1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99.121,35</w:t>
            </w:r>
          </w:p>
        </w:tc>
      </w:tr>
      <w:tr w:rsidR="00DA0620" w:rsidRPr="00DA0620" w14:paraId="3DC4D58D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FF27B27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II. MATERIJALNA IMOVINA (AOP 011 do 019)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46B5757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2.350.307,50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5028C15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2.226.082,36</w:t>
            </w:r>
          </w:p>
        </w:tc>
      </w:tr>
      <w:tr w:rsidR="00DA0620" w:rsidRPr="00DA0620" w14:paraId="21B64D85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341467C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III. DUGOTRAJNA FINANCIJSKA IMOVINA (AOP 021 do 030)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A39C8BB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5D684ED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</w:tr>
      <w:tr w:rsidR="00DA0620" w:rsidRPr="00DA0620" w14:paraId="301320DE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9C89D7D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IV. POTRAŽIVANJA (AOP 032 do 035)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04EAAC3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908,70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4F9D952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629,10</w:t>
            </w:r>
          </w:p>
        </w:tc>
      </w:tr>
      <w:tr w:rsidR="00DA0620" w:rsidRPr="00DA0620" w14:paraId="65DDD64A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8E0A4B6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V. ODGOĐENA POREZNA IMOVINA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D1BBF93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C911BA0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A0620" w:rsidRPr="00DA0620" w14:paraId="35980330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A72B6D1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C)  KRATKOTRAJNA IMOVINA </w:t>
            </w:r>
            <w:r w:rsidRPr="00DA0620">
              <w:rPr>
                <w:rFonts w:eastAsia="Times New Roman" w:cstheme="minorHAnsi"/>
                <w:color w:val="000000"/>
                <w:lang w:eastAsia="hr-HR"/>
              </w:rPr>
              <w:t>(AOP 038+046+053+063)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DDC32E9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1.508.644,92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399FD52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1.698.422,54</w:t>
            </w:r>
          </w:p>
        </w:tc>
      </w:tr>
      <w:tr w:rsidR="00DA0620" w:rsidRPr="00DA0620" w14:paraId="480164CC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23BF1E75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I. ZALIHE (AOP 039 do 045)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600360F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62.755,52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126C933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86.495,72</w:t>
            </w:r>
          </w:p>
        </w:tc>
      </w:tr>
      <w:tr w:rsidR="00DA0620" w:rsidRPr="00DA0620" w14:paraId="47EF2AE7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7884B395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II. POTRAŽIVANJA (AOP 047 do 052)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5EA5FC1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594.686,01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B683612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563.579,16</w:t>
            </w:r>
          </w:p>
        </w:tc>
      </w:tr>
      <w:tr w:rsidR="00DA0620" w:rsidRPr="00DA0620" w14:paraId="57A8D279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D4DBC01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III. KRATKOTRAJNA FINANCIJSKA IMOVINA (AOP 054 do 062)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A325544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150.000,00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7FE08EA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250.000,00</w:t>
            </w:r>
          </w:p>
        </w:tc>
      </w:tr>
      <w:tr w:rsidR="00DA0620" w:rsidRPr="00DA0620" w14:paraId="1C79A305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29F4128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IV. NOVAC U BANCI I BLAGAJNI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2933CCD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701.203,39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59050D3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798.347,66</w:t>
            </w:r>
          </w:p>
        </w:tc>
      </w:tr>
      <w:tr w:rsidR="00DA0620" w:rsidRPr="00DA0620" w14:paraId="0EA14BB2" w14:textId="77777777" w:rsidTr="00DA0620">
        <w:trPr>
          <w:trHeight w:val="442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16FADAB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D)  PLAĆENI TROŠKOVI BUDUĆEG RAZDOBLJA I OBRAČUNATI</w:t>
            </w: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br/>
              <w:t xml:space="preserve">      PRIHODI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4662B19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14.527,47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E903DD7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14.937,81</w:t>
            </w:r>
          </w:p>
        </w:tc>
      </w:tr>
      <w:tr w:rsidR="00DA0620" w:rsidRPr="00DA0620" w14:paraId="02FEFB58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5CE19AB8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E)  UKUPNO AKTIVA </w:t>
            </w:r>
            <w:r w:rsidRPr="00DA0620">
              <w:rPr>
                <w:rFonts w:eastAsia="Times New Roman" w:cstheme="minorHAnsi"/>
                <w:color w:val="000000"/>
                <w:lang w:eastAsia="hr-HR"/>
              </w:rPr>
              <w:t>(AOP 001+002+037+064)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5F96161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3.949.820,67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B19AC97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4.039.193,16</w:t>
            </w:r>
          </w:p>
        </w:tc>
      </w:tr>
      <w:tr w:rsidR="00DA0620" w:rsidRPr="00DA0620" w14:paraId="25639938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1452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F)  IZVANBILANČNI ZAPISI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4DDB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2.086.626,28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A0A5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2.098.876,28</w:t>
            </w:r>
          </w:p>
        </w:tc>
      </w:tr>
      <w:tr w:rsidR="00DA0620" w:rsidRPr="00DA0620" w14:paraId="228DBAAB" w14:textId="77777777" w:rsidTr="00DA0620">
        <w:trPr>
          <w:trHeight w:val="221"/>
        </w:trPr>
        <w:tc>
          <w:tcPr>
            <w:tcW w:w="8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8F9CF2C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PASIVA</w:t>
            </w:r>
          </w:p>
        </w:tc>
      </w:tr>
      <w:tr w:rsidR="00DA0620" w:rsidRPr="00DA0620" w14:paraId="70407853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23EEEBD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A)  KAPITAL I REZERVE </w:t>
            </w:r>
            <w:r w:rsidRPr="00DA0620">
              <w:rPr>
                <w:rFonts w:eastAsia="Times New Roman" w:cstheme="minorHAnsi"/>
                <w:color w:val="000000"/>
                <w:lang w:eastAsia="hr-HR"/>
              </w:rPr>
              <w:t>(AOP 068 do 070+076+077+084+087+090)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359A07A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1.226.233,20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06E3DAB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1.324.758,30</w:t>
            </w:r>
          </w:p>
        </w:tc>
      </w:tr>
      <w:tr w:rsidR="00DA0620" w:rsidRPr="00DA0620" w14:paraId="6334EC69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7454F29F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I. TEMELJNI (UPISANI) KAPITAL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9ECC24F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836.153,69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AE736FB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836.140,00</w:t>
            </w:r>
          </w:p>
        </w:tc>
      </w:tr>
      <w:tr w:rsidR="00DA0620" w:rsidRPr="00DA0620" w14:paraId="2557F6FD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05E5EF3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II. KAPITALNE REZERVE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F6D4BD8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929,79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F0386D1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50.943,48</w:t>
            </w:r>
          </w:p>
        </w:tc>
      </w:tr>
      <w:tr w:rsidR="00DA0620" w:rsidRPr="00DA0620" w14:paraId="09330DA0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AAB1370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III. REZERVE IZ DOBITI (AOP 071+072-073+074+075)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0158D1F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5D3CB81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</w:tr>
      <w:tr w:rsidR="00DA0620" w:rsidRPr="00DA0620" w14:paraId="18B22DD9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69E6CF9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IV. REVALORIZACIJSKE REZERVE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6C748A1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639F67F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A0620" w:rsidRPr="00DA0620" w14:paraId="29CC8881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6958ACB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 xml:space="preserve"> V. REZERVE FER VRIJEDNOSTI I OSTALO (AOP 078 do 083)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1FA40A0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88DFA69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</w:tr>
      <w:tr w:rsidR="00DA0620" w:rsidRPr="00DA0620" w14:paraId="5838B593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269D8818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VI. ZADRŽANA DOBIT ILI PRENESENI GUBITAK (AOP 085-086)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47AC249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179.495,74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47C1B85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402.736,28</w:t>
            </w:r>
          </w:p>
        </w:tc>
      </w:tr>
      <w:tr w:rsidR="00DA0620" w:rsidRPr="00DA0620" w14:paraId="2ABAAE5F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129AB6C6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 xml:space="preserve">     1. Zadržana dobit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46292C2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179.495,74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4A50B98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402.736,28</w:t>
            </w:r>
          </w:p>
        </w:tc>
      </w:tr>
      <w:tr w:rsidR="00DA0620" w:rsidRPr="00DA0620" w14:paraId="7C77B36B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56C0386B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 xml:space="preserve">     2. Preneseni gubitak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7414CC5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F2AEAA0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A0620" w:rsidRPr="00DA0620" w14:paraId="5642F322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172B1206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VII. DOBIT ILI GUBITAK POSLOVNE GODINE (AOP 088-089)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A5F3749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209.653,98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1D8D3D1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34.938,54</w:t>
            </w:r>
          </w:p>
        </w:tc>
      </w:tr>
      <w:tr w:rsidR="00DA0620" w:rsidRPr="00DA0620" w14:paraId="399AAC1F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1764301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 xml:space="preserve">     1. Dobit poslovne godine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0F56D89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209.653,98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277D106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34.938,54</w:t>
            </w:r>
          </w:p>
        </w:tc>
      </w:tr>
      <w:tr w:rsidR="00DA0620" w:rsidRPr="00DA0620" w14:paraId="2ED15A39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7DC9EC09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 xml:space="preserve">     2. Gubitak poslovne godine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671201D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CE9C256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A0620" w:rsidRPr="00DA0620" w14:paraId="101649E8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07F15A6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VIII. MANJINSKI (NEKONTROLIRAJUĆI) INTERES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66E4C16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069A61C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A0620" w:rsidRPr="00DA0620" w14:paraId="39961FD0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21DF291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B)  REZERVIRANJA </w:t>
            </w:r>
            <w:r w:rsidRPr="00DA0620">
              <w:rPr>
                <w:rFonts w:eastAsia="Times New Roman" w:cstheme="minorHAnsi"/>
                <w:color w:val="000000"/>
                <w:lang w:eastAsia="hr-HR"/>
              </w:rPr>
              <w:t>(AOP 092 do 097)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1EF81BD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418.160,18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C50FA11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424.124,90</w:t>
            </w:r>
          </w:p>
        </w:tc>
      </w:tr>
      <w:tr w:rsidR="00DA0620" w:rsidRPr="00DA0620" w14:paraId="1A11E9C8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F4F4CE6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C)  DUGOROČNE OBVEZE </w:t>
            </w:r>
            <w:r w:rsidRPr="00DA0620">
              <w:rPr>
                <w:rFonts w:eastAsia="Times New Roman" w:cstheme="minorHAnsi"/>
                <w:color w:val="000000"/>
                <w:lang w:eastAsia="hr-HR"/>
              </w:rPr>
              <w:t>(AOP 099 do 109)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045E155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1.204.653,47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3E24230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1.122.020,42</w:t>
            </w:r>
          </w:p>
        </w:tc>
      </w:tr>
      <w:tr w:rsidR="00DA0620" w:rsidRPr="00DA0620" w14:paraId="1CF56E3E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C4255EE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D)  KRATKOROČNE OBVEZE </w:t>
            </w:r>
            <w:r w:rsidRPr="00DA0620">
              <w:rPr>
                <w:rFonts w:eastAsia="Times New Roman" w:cstheme="minorHAnsi"/>
                <w:color w:val="000000"/>
                <w:lang w:eastAsia="hr-HR"/>
              </w:rPr>
              <w:t>(AOP 111 do 124)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7E74EBF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831.443,50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FC4D392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850.693,02</w:t>
            </w:r>
          </w:p>
        </w:tc>
      </w:tr>
      <w:tr w:rsidR="00DA0620" w:rsidRPr="00DA0620" w14:paraId="09558E47" w14:textId="77777777" w:rsidTr="00DA0620">
        <w:trPr>
          <w:trHeight w:val="442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E931113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E) ODGOĐENO PLAĆANJE TROŠKOVA I PRIHOD BUDUĆEGA</w:t>
            </w: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br/>
              <w:t xml:space="preserve">     RAZDOBLJA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B02C37E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269.330,32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4129E73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317.596,52</w:t>
            </w:r>
          </w:p>
        </w:tc>
      </w:tr>
      <w:tr w:rsidR="00DA0620" w:rsidRPr="00DA0620" w14:paraId="290C4792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23FEDDF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F) UKUPNO – PASIVA </w:t>
            </w:r>
            <w:r w:rsidRPr="00DA0620">
              <w:rPr>
                <w:rFonts w:eastAsia="Times New Roman" w:cstheme="minorHAnsi"/>
                <w:color w:val="000000"/>
                <w:lang w:eastAsia="hr-HR"/>
              </w:rPr>
              <w:t>(AOP 067+091+098+110+125)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99540B4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3.949.820,67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DE0182D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4.039.193,16</w:t>
            </w:r>
          </w:p>
        </w:tc>
      </w:tr>
      <w:tr w:rsidR="00DA0620" w:rsidRPr="00DA0620" w14:paraId="3B645674" w14:textId="77777777" w:rsidTr="00DA0620">
        <w:trPr>
          <w:trHeight w:val="221"/>
        </w:trPr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81FB" w14:textId="77777777" w:rsidR="00DA0620" w:rsidRPr="00DA0620" w:rsidRDefault="00DA0620" w:rsidP="00DA0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G)  IZVANBILANČNI ZAPISI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6122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2.086.626,28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4539" w14:textId="77777777" w:rsidR="00DA0620" w:rsidRPr="00DA0620" w:rsidRDefault="00DA0620" w:rsidP="00DA0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DA0620">
              <w:rPr>
                <w:rFonts w:eastAsia="Times New Roman" w:cstheme="minorHAnsi"/>
                <w:color w:val="000000"/>
                <w:lang w:eastAsia="hr-HR"/>
              </w:rPr>
              <w:t>2.098.876,28</w:t>
            </w:r>
          </w:p>
        </w:tc>
      </w:tr>
    </w:tbl>
    <w:p w14:paraId="6868A35D" w14:textId="3EDC2422" w:rsidR="00063F8F" w:rsidRPr="003830E9" w:rsidRDefault="00063F8F" w:rsidP="00E659DA">
      <w:pPr>
        <w:jc w:val="both"/>
        <w:rPr>
          <w:rFonts w:cstheme="minorHAnsi"/>
        </w:rPr>
      </w:pPr>
      <w:r w:rsidRPr="003830E9">
        <w:rPr>
          <w:rFonts w:cstheme="minorHAnsi"/>
        </w:rPr>
        <w:lastRenderedPageBreak/>
        <w:t>Na dan 31.12.202</w:t>
      </w:r>
      <w:r w:rsidR="003268C9">
        <w:rPr>
          <w:rFonts w:cstheme="minorHAnsi"/>
        </w:rPr>
        <w:t>4</w:t>
      </w:r>
      <w:r w:rsidRPr="003830E9">
        <w:rPr>
          <w:rFonts w:cstheme="minorHAnsi"/>
        </w:rPr>
        <w:t xml:space="preserve">. godine imovina poduzeća iznosila je </w:t>
      </w:r>
      <w:r w:rsidR="003728C3" w:rsidRPr="003728C3">
        <w:rPr>
          <w:rFonts w:cstheme="minorHAnsi"/>
        </w:rPr>
        <w:t>4</w:t>
      </w:r>
      <w:r w:rsidR="003728C3">
        <w:rPr>
          <w:rFonts w:cstheme="minorHAnsi"/>
        </w:rPr>
        <w:t>.</w:t>
      </w:r>
      <w:r w:rsidR="003728C3" w:rsidRPr="003728C3">
        <w:rPr>
          <w:rFonts w:cstheme="minorHAnsi"/>
        </w:rPr>
        <w:t>039</w:t>
      </w:r>
      <w:r w:rsidR="003728C3">
        <w:rPr>
          <w:rFonts w:cstheme="minorHAnsi"/>
        </w:rPr>
        <w:t>.</w:t>
      </w:r>
      <w:r w:rsidR="003728C3" w:rsidRPr="003728C3">
        <w:rPr>
          <w:rFonts w:cstheme="minorHAnsi"/>
        </w:rPr>
        <w:t>193,16</w:t>
      </w:r>
      <w:r w:rsidR="003728C3">
        <w:rPr>
          <w:rFonts w:cstheme="minorHAnsi"/>
        </w:rPr>
        <w:t xml:space="preserve"> </w:t>
      </w:r>
      <w:r w:rsidR="003830E9" w:rsidRPr="003830E9">
        <w:rPr>
          <w:rFonts w:cstheme="minorHAnsi"/>
        </w:rPr>
        <w:t>EUR</w:t>
      </w:r>
      <w:r w:rsidRPr="003830E9">
        <w:rPr>
          <w:rFonts w:cstheme="minorHAnsi"/>
        </w:rPr>
        <w:t xml:space="preserve"> od čega je dugotrajna imovina iznosila </w:t>
      </w:r>
      <w:r w:rsidR="003830E9" w:rsidRPr="003830E9">
        <w:rPr>
          <w:rFonts w:cstheme="minorHAnsi"/>
        </w:rPr>
        <w:t>2.</w:t>
      </w:r>
      <w:r w:rsidR="008133CC">
        <w:rPr>
          <w:rFonts w:cstheme="minorHAnsi"/>
        </w:rPr>
        <w:t>325.</w:t>
      </w:r>
      <w:r w:rsidR="003949D2">
        <w:rPr>
          <w:rFonts w:cstheme="minorHAnsi"/>
        </w:rPr>
        <w:t>832,81</w:t>
      </w:r>
      <w:r w:rsidRPr="003830E9">
        <w:rPr>
          <w:rFonts w:cstheme="minorHAnsi"/>
        </w:rPr>
        <w:t xml:space="preserve"> </w:t>
      </w:r>
      <w:r w:rsidR="003830E9" w:rsidRPr="003830E9">
        <w:rPr>
          <w:rFonts w:cstheme="minorHAnsi"/>
        </w:rPr>
        <w:t>EUR</w:t>
      </w:r>
      <w:r w:rsidRPr="003830E9">
        <w:rPr>
          <w:rFonts w:cstheme="minorHAnsi"/>
        </w:rPr>
        <w:t xml:space="preserve"> (</w:t>
      </w:r>
      <w:r w:rsidR="003728C3">
        <w:rPr>
          <w:rFonts w:cstheme="minorHAnsi"/>
        </w:rPr>
        <w:t>57,58</w:t>
      </w:r>
      <w:r w:rsidR="003830E9" w:rsidRPr="003830E9">
        <w:rPr>
          <w:rFonts w:cstheme="minorHAnsi"/>
        </w:rPr>
        <w:t xml:space="preserve"> </w:t>
      </w:r>
      <w:r w:rsidRPr="003830E9">
        <w:rPr>
          <w:rFonts w:cstheme="minorHAnsi"/>
        </w:rPr>
        <w:t>%), a kratkotrajna imovina</w:t>
      </w:r>
      <w:r w:rsidR="00EC6855" w:rsidRPr="003830E9">
        <w:rPr>
          <w:rFonts w:cstheme="minorHAnsi"/>
        </w:rPr>
        <w:t xml:space="preserve"> </w:t>
      </w:r>
      <w:r w:rsidR="003728C3" w:rsidRPr="003728C3">
        <w:rPr>
          <w:rFonts w:cstheme="minorHAnsi"/>
        </w:rPr>
        <w:t>1</w:t>
      </w:r>
      <w:r w:rsidR="003728C3">
        <w:rPr>
          <w:rFonts w:cstheme="minorHAnsi"/>
        </w:rPr>
        <w:t>.</w:t>
      </w:r>
      <w:r w:rsidR="003728C3" w:rsidRPr="003728C3">
        <w:rPr>
          <w:rFonts w:cstheme="minorHAnsi"/>
        </w:rPr>
        <w:t>698</w:t>
      </w:r>
      <w:r w:rsidR="003728C3">
        <w:rPr>
          <w:rFonts w:cstheme="minorHAnsi"/>
        </w:rPr>
        <w:t>.</w:t>
      </w:r>
      <w:r w:rsidR="003728C3" w:rsidRPr="003728C3">
        <w:rPr>
          <w:rFonts w:cstheme="minorHAnsi"/>
        </w:rPr>
        <w:t>422,54</w:t>
      </w:r>
      <w:r w:rsidR="003728C3">
        <w:rPr>
          <w:rFonts w:cstheme="minorHAnsi"/>
        </w:rPr>
        <w:t xml:space="preserve"> </w:t>
      </w:r>
      <w:r w:rsidR="003830E9" w:rsidRPr="003830E9">
        <w:rPr>
          <w:rFonts w:cstheme="minorHAnsi"/>
        </w:rPr>
        <w:t>EUR</w:t>
      </w:r>
      <w:r w:rsidRPr="003830E9">
        <w:rPr>
          <w:rFonts w:cstheme="minorHAnsi"/>
        </w:rPr>
        <w:t xml:space="preserve"> (</w:t>
      </w:r>
      <w:r w:rsidR="003728C3">
        <w:rPr>
          <w:rFonts w:cstheme="minorHAnsi"/>
        </w:rPr>
        <w:t>42,05</w:t>
      </w:r>
      <w:r w:rsidR="00EC6855" w:rsidRPr="003830E9">
        <w:rPr>
          <w:rFonts w:cstheme="minorHAnsi"/>
        </w:rPr>
        <w:t xml:space="preserve"> </w:t>
      </w:r>
      <w:r w:rsidRPr="003830E9">
        <w:rPr>
          <w:rFonts w:cstheme="minorHAnsi"/>
        </w:rPr>
        <w:t>%).</w:t>
      </w:r>
    </w:p>
    <w:p w14:paraId="46D2B92C" w14:textId="1EC38089" w:rsidR="00063F8F" w:rsidRPr="00520D1B" w:rsidRDefault="00063F8F" w:rsidP="00E659DA">
      <w:pPr>
        <w:jc w:val="both"/>
        <w:rPr>
          <w:rFonts w:cstheme="minorHAnsi"/>
        </w:rPr>
      </w:pPr>
      <w:r w:rsidRPr="00520D1B">
        <w:rPr>
          <w:rFonts w:cstheme="minorHAnsi"/>
        </w:rPr>
        <w:t xml:space="preserve">U strukturi dugotrajne imovine, nematerijalna imovina iznosi </w:t>
      </w:r>
      <w:r w:rsidR="0071415F">
        <w:rPr>
          <w:rFonts w:cstheme="minorHAnsi"/>
        </w:rPr>
        <w:t>99.121,35</w:t>
      </w:r>
      <w:r w:rsidR="00520D1B" w:rsidRPr="00520D1B">
        <w:rPr>
          <w:rFonts w:cstheme="minorHAnsi"/>
        </w:rPr>
        <w:t xml:space="preserve"> EUR</w:t>
      </w:r>
      <w:r w:rsidRPr="00520D1B">
        <w:rPr>
          <w:rFonts w:cstheme="minorHAnsi"/>
        </w:rPr>
        <w:t xml:space="preserve"> (</w:t>
      </w:r>
      <w:r w:rsidR="0071415F">
        <w:rPr>
          <w:rFonts w:cstheme="minorHAnsi"/>
        </w:rPr>
        <w:t>4,26</w:t>
      </w:r>
      <w:r w:rsidR="00EC6855" w:rsidRPr="00520D1B">
        <w:rPr>
          <w:rFonts w:cstheme="minorHAnsi"/>
        </w:rPr>
        <w:t xml:space="preserve"> </w:t>
      </w:r>
      <w:r w:rsidRPr="00520D1B">
        <w:rPr>
          <w:rFonts w:cstheme="minorHAnsi"/>
        </w:rPr>
        <w:t xml:space="preserve">%), materijalna imovina iznosi </w:t>
      </w:r>
      <w:r w:rsidR="00520D1B" w:rsidRPr="00520D1B">
        <w:rPr>
          <w:rFonts w:cstheme="minorHAnsi"/>
        </w:rPr>
        <w:t>2.</w:t>
      </w:r>
      <w:r w:rsidR="0071415F">
        <w:rPr>
          <w:rFonts w:cstheme="minorHAnsi"/>
        </w:rPr>
        <w:t>226.082,36</w:t>
      </w:r>
      <w:r w:rsidRPr="00520D1B">
        <w:rPr>
          <w:rFonts w:cstheme="minorHAnsi"/>
        </w:rPr>
        <w:t xml:space="preserve"> </w:t>
      </w:r>
      <w:r w:rsidR="003830E9" w:rsidRPr="00520D1B">
        <w:rPr>
          <w:rFonts w:cstheme="minorHAnsi"/>
        </w:rPr>
        <w:t>EUR</w:t>
      </w:r>
      <w:r w:rsidRPr="00520D1B">
        <w:rPr>
          <w:rFonts w:cstheme="minorHAnsi"/>
        </w:rPr>
        <w:t xml:space="preserve"> (9</w:t>
      </w:r>
      <w:r w:rsidR="0064295C">
        <w:rPr>
          <w:rFonts w:cstheme="minorHAnsi"/>
        </w:rPr>
        <w:t>5,71</w:t>
      </w:r>
      <w:r w:rsidR="00520D1B" w:rsidRPr="00520D1B">
        <w:rPr>
          <w:rFonts w:cstheme="minorHAnsi"/>
        </w:rPr>
        <w:t xml:space="preserve"> </w:t>
      </w:r>
      <w:r w:rsidRPr="00520D1B">
        <w:rPr>
          <w:rFonts w:cstheme="minorHAnsi"/>
        </w:rPr>
        <w:t xml:space="preserve">%), dok </w:t>
      </w:r>
      <w:r w:rsidR="00314D98" w:rsidRPr="00520D1B">
        <w:rPr>
          <w:rFonts w:cstheme="minorHAnsi"/>
        </w:rPr>
        <w:t xml:space="preserve">su </w:t>
      </w:r>
      <w:r w:rsidRPr="00520D1B">
        <w:rPr>
          <w:rFonts w:cstheme="minorHAnsi"/>
        </w:rPr>
        <w:t>dugoročna potraživanja iznos</w:t>
      </w:r>
      <w:r w:rsidR="00314D98" w:rsidRPr="00520D1B">
        <w:rPr>
          <w:rFonts w:cstheme="minorHAnsi"/>
        </w:rPr>
        <w:t xml:space="preserve">ila </w:t>
      </w:r>
      <w:r w:rsidR="0064295C">
        <w:rPr>
          <w:rFonts w:cstheme="minorHAnsi"/>
        </w:rPr>
        <w:t xml:space="preserve">629,10 </w:t>
      </w:r>
      <w:r w:rsidR="00520D1B" w:rsidRPr="00520D1B">
        <w:rPr>
          <w:rFonts w:cstheme="minorHAnsi"/>
        </w:rPr>
        <w:t>EUR (0,0</w:t>
      </w:r>
      <w:r w:rsidR="0064295C">
        <w:rPr>
          <w:rFonts w:cstheme="minorHAnsi"/>
        </w:rPr>
        <w:t>3</w:t>
      </w:r>
      <w:r w:rsidR="00520D1B" w:rsidRPr="00520D1B">
        <w:rPr>
          <w:rFonts w:cstheme="minorHAnsi"/>
        </w:rPr>
        <w:t>%)</w:t>
      </w:r>
      <w:r w:rsidRPr="00520D1B">
        <w:rPr>
          <w:rFonts w:cstheme="minorHAnsi"/>
        </w:rPr>
        <w:t xml:space="preserve">. </w:t>
      </w:r>
    </w:p>
    <w:p w14:paraId="1D16BAC2" w14:textId="1A770DCD" w:rsidR="00063F8F" w:rsidRPr="00250807" w:rsidRDefault="00063F8F" w:rsidP="00E659DA">
      <w:pPr>
        <w:jc w:val="both"/>
        <w:rPr>
          <w:rFonts w:cstheme="minorHAnsi"/>
        </w:rPr>
      </w:pPr>
      <w:r w:rsidRPr="0018737A">
        <w:rPr>
          <w:rFonts w:cstheme="minorHAnsi"/>
        </w:rPr>
        <w:t>Dugotrajnu nematerijalnu imovinu čine koncesije, patenti, softver i ostala prava,</w:t>
      </w:r>
      <w:r w:rsidR="00D46C44">
        <w:rPr>
          <w:rFonts w:cstheme="minorHAnsi"/>
        </w:rPr>
        <w:t xml:space="preserve"> u iznosu od 99.121,35 EUR</w:t>
      </w:r>
      <w:r w:rsidRPr="0018737A">
        <w:rPr>
          <w:rFonts w:cstheme="minorHAnsi"/>
        </w:rPr>
        <w:t xml:space="preserve"> dok dugotrajnu materijalnu imovinu čine zemljište sa</w:t>
      </w:r>
      <w:r w:rsidR="00D46C44">
        <w:rPr>
          <w:rFonts w:cstheme="minorHAnsi"/>
        </w:rPr>
        <w:t xml:space="preserve"> 391.532,28 EUR,</w:t>
      </w:r>
      <w:r w:rsidRPr="0018737A">
        <w:rPr>
          <w:rFonts w:cstheme="minorHAnsi"/>
        </w:rPr>
        <w:t xml:space="preserve"> građevinski objekti sa </w:t>
      </w:r>
      <w:r w:rsidR="00D46C44">
        <w:rPr>
          <w:rFonts w:cstheme="minorHAnsi"/>
        </w:rPr>
        <w:t>371.258,99 EUR</w:t>
      </w:r>
      <w:r w:rsidRPr="0018737A">
        <w:rPr>
          <w:rFonts w:cstheme="minorHAnsi"/>
        </w:rPr>
        <w:t>, postrojenja i oprema sa</w:t>
      </w:r>
      <w:r w:rsidR="005B1E1C">
        <w:rPr>
          <w:rFonts w:cstheme="minorHAnsi"/>
        </w:rPr>
        <w:t xml:space="preserve"> </w:t>
      </w:r>
      <w:r w:rsidR="00D46C44">
        <w:rPr>
          <w:rFonts w:cstheme="minorHAnsi"/>
        </w:rPr>
        <w:t xml:space="preserve">307.219,54 EUR, </w:t>
      </w:r>
      <w:r w:rsidRPr="0018737A">
        <w:rPr>
          <w:rFonts w:cstheme="minorHAnsi"/>
        </w:rPr>
        <w:t>te alati, pogonski inventar i transportna imovina sa</w:t>
      </w:r>
      <w:r w:rsidR="00D46C44">
        <w:rPr>
          <w:rFonts w:cstheme="minorHAnsi"/>
        </w:rPr>
        <w:t xml:space="preserve"> 1.146.250,16 EUR</w:t>
      </w:r>
      <w:r w:rsidRPr="0018737A">
        <w:rPr>
          <w:rFonts w:cstheme="minorHAnsi"/>
        </w:rPr>
        <w:t>.</w:t>
      </w:r>
    </w:p>
    <w:p w14:paraId="0C075BED" w14:textId="55588B68" w:rsidR="00063F8F" w:rsidRPr="00250807" w:rsidRDefault="00063F8F" w:rsidP="00E659DA">
      <w:pPr>
        <w:jc w:val="both"/>
        <w:rPr>
          <w:rFonts w:cstheme="minorHAnsi"/>
        </w:rPr>
      </w:pPr>
      <w:r w:rsidRPr="00250807">
        <w:rPr>
          <w:rFonts w:cstheme="minorHAnsi"/>
        </w:rPr>
        <w:t>Kratkotrajnu imovinu</w:t>
      </w:r>
      <w:r w:rsidR="00520D1B" w:rsidRPr="00250807">
        <w:rPr>
          <w:rFonts w:cstheme="minorHAnsi"/>
        </w:rPr>
        <w:t xml:space="preserve"> </w:t>
      </w:r>
      <w:r w:rsidR="0021765C">
        <w:rPr>
          <w:rFonts w:cstheme="minorHAnsi"/>
        </w:rPr>
        <w:t>od</w:t>
      </w:r>
      <w:r w:rsidR="00520D1B" w:rsidRPr="00250807">
        <w:rPr>
          <w:rFonts w:cstheme="minorHAnsi"/>
        </w:rPr>
        <w:t xml:space="preserve"> 1.</w:t>
      </w:r>
      <w:r w:rsidR="00377AEA">
        <w:rPr>
          <w:rFonts w:cstheme="minorHAnsi"/>
        </w:rPr>
        <w:t>698.422,54</w:t>
      </w:r>
      <w:r w:rsidR="00520D1B" w:rsidRPr="00250807">
        <w:rPr>
          <w:rFonts w:cstheme="minorHAnsi"/>
        </w:rPr>
        <w:t xml:space="preserve"> EUR</w:t>
      </w:r>
      <w:r w:rsidRPr="00250807">
        <w:rPr>
          <w:rFonts w:cstheme="minorHAnsi"/>
        </w:rPr>
        <w:t xml:space="preserve"> u najvećem dijelu čine potraživanja u iznosu od</w:t>
      </w:r>
      <w:r w:rsidR="005B1E1C">
        <w:rPr>
          <w:rFonts w:cstheme="minorHAnsi"/>
        </w:rPr>
        <w:t xml:space="preserve"> </w:t>
      </w:r>
      <w:r w:rsidR="00377AEA">
        <w:rPr>
          <w:rFonts w:cstheme="minorHAnsi"/>
        </w:rPr>
        <w:t>563.579,16</w:t>
      </w:r>
      <w:r w:rsidRPr="00250807">
        <w:rPr>
          <w:rFonts w:cstheme="minorHAnsi"/>
        </w:rPr>
        <w:t xml:space="preserve"> </w:t>
      </w:r>
      <w:r w:rsidR="003830E9" w:rsidRPr="00250807">
        <w:rPr>
          <w:rFonts w:cstheme="minorHAnsi"/>
        </w:rPr>
        <w:t>EUR</w:t>
      </w:r>
      <w:r w:rsidRPr="00250807">
        <w:rPr>
          <w:rFonts w:cstheme="minorHAnsi"/>
        </w:rPr>
        <w:t xml:space="preserve"> (</w:t>
      </w:r>
      <w:r w:rsidR="00377AEA">
        <w:rPr>
          <w:rFonts w:cstheme="minorHAnsi"/>
        </w:rPr>
        <w:t>33,18</w:t>
      </w:r>
      <w:r w:rsidR="00517C50" w:rsidRPr="00250807">
        <w:rPr>
          <w:rFonts w:cstheme="minorHAnsi"/>
        </w:rPr>
        <w:t xml:space="preserve"> </w:t>
      </w:r>
      <w:r w:rsidRPr="00250807">
        <w:rPr>
          <w:rFonts w:cstheme="minorHAnsi"/>
        </w:rPr>
        <w:t>%)</w:t>
      </w:r>
      <w:r w:rsidR="00250807" w:rsidRPr="00250807">
        <w:rPr>
          <w:rFonts w:cstheme="minorHAnsi"/>
        </w:rPr>
        <w:t xml:space="preserve">, kratkotrajna financijska imovina iznosila je </w:t>
      </w:r>
      <w:r w:rsidR="00377AEA">
        <w:rPr>
          <w:rFonts w:cstheme="minorHAnsi"/>
        </w:rPr>
        <w:t>25</w:t>
      </w:r>
      <w:r w:rsidR="00250807" w:rsidRPr="00250807">
        <w:rPr>
          <w:rFonts w:cstheme="minorHAnsi"/>
        </w:rPr>
        <w:t xml:space="preserve">0.000,00 EUR ( </w:t>
      </w:r>
      <w:r w:rsidR="00377AEA">
        <w:rPr>
          <w:rFonts w:cstheme="minorHAnsi"/>
        </w:rPr>
        <w:t>14,72</w:t>
      </w:r>
      <w:r w:rsidR="00250807" w:rsidRPr="00250807">
        <w:rPr>
          <w:rFonts w:cstheme="minorHAnsi"/>
        </w:rPr>
        <w:t xml:space="preserve">%) </w:t>
      </w:r>
      <w:r w:rsidR="00377AEA">
        <w:rPr>
          <w:rFonts w:cstheme="minorHAnsi"/>
        </w:rPr>
        <w:t>i</w:t>
      </w:r>
      <w:r w:rsidRPr="00250807">
        <w:rPr>
          <w:rFonts w:cstheme="minorHAnsi"/>
        </w:rPr>
        <w:t xml:space="preserve"> novac u banci i blagajni u iznosu od </w:t>
      </w:r>
      <w:r w:rsidR="00377AEA">
        <w:rPr>
          <w:rFonts w:cstheme="minorHAnsi"/>
        </w:rPr>
        <w:t>798.347,66</w:t>
      </w:r>
      <w:r w:rsidR="00517C50" w:rsidRPr="00250807">
        <w:rPr>
          <w:rFonts w:cstheme="minorHAnsi"/>
        </w:rPr>
        <w:t xml:space="preserve"> </w:t>
      </w:r>
      <w:r w:rsidRPr="00250807">
        <w:rPr>
          <w:rFonts w:cstheme="minorHAnsi"/>
        </w:rPr>
        <w:t xml:space="preserve"> </w:t>
      </w:r>
      <w:r w:rsidR="003830E9" w:rsidRPr="00250807">
        <w:rPr>
          <w:rFonts w:cstheme="minorHAnsi"/>
        </w:rPr>
        <w:t>EUR</w:t>
      </w:r>
      <w:r w:rsidRPr="00250807">
        <w:rPr>
          <w:rFonts w:cstheme="minorHAnsi"/>
        </w:rPr>
        <w:t xml:space="preserve"> (</w:t>
      </w:r>
      <w:r w:rsidR="00377AEA">
        <w:rPr>
          <w:rFonts w:cstheme="minorHAnsi"/>
        </w:rPr>
        <w:t>47,01</w:t>
      </w:r>
      <w:r w:rsidR="00517C50" w:rsidRPr="00250807">
        <w:rPr>
          <w:rFonts w:cstheme="minorHAnsi"/>
        </w:rPr>
        <w:t xml:space="preserve"> </w:t>
      </w:r>
      <w:r w:rsidRPr="00250807">
        <w:rPr>
          <w:rFonts w:cstheme="minorHAnsi"/>
        </w:rPr>
        <w:t xml:space="preserve">%), dok na zalihe otpada iznos od </w:t>
      </w:r>
      <w:r w:rsidR="00377AEA">
        <w:rPr>
          <w:rFonts w:cstheme="minorHAnsi"/>
        </w:rPr>
        <w:t xml:space="preserve">86.495,72  </w:t>
      </w:r>
      <w:r w:rsidRPr="00250807">
        <w:rPr>
          <w:rFonts w:cstheme="minorHAnsi"/>
        </w:rPr>
        <w:t xml:space="preserve"> </w:t>
      </w:r>
      <w:r w:rsidR="003830E9" w:rsidRPr="00250807">
        <w:rPr>
          <w:rFonts w:cstheme="minorHAnsi"/>
        </w:rPr>
        <w:t>EUR</w:t>
      </w:r>
      <w:r w:rsidRPr="00250807">
        <w:rPr>
          <w:rFonts w:cstheme="minorHAnsi"/>
        </w:rPr>
        <w:t xml:space="preserve"> (</w:t>
      </w:r>
      <w:r w:rsidR="00377AEA">
        <w:rPr>
          <w:rFonts w:cstheme="minorHAnsi"/>
        </w:rPr>
        <w:t>5,09</w:t>
      </w:r>
      <w:r w:rsidR="00517C50" w:rsidRPr="00250807">
        <w:rPr>
          <w:rFonts w:cstheme="minorHAnsi"/>
        </w:rPr>
        <w:t xml:space="preserve"> </w:t>
      </w:r>
      <w:r w:rsidRPr="00250807">
        <w:rPr>
          <w:rFonts w:cstheme="minorHAnsi"/>
        </w:rPr>
        <w:t xml:space="preserve">%). </w:t>
      </w:r>
    </w:p>
    <w:p w14:paraId="44C64809" w14:textId="77777777" w:rsidR="005B1E1C" w:rsidRDefault="00063F8F" w:rsidP="00E659DA">
      <w:pPr>
        <w:jc w:val="both"/>
        <w:rPr>
          <w:rFonts w:cstheme="minorHAnsi"/>
        </w:rPr>
      </w:pPr>
      <w:r w:rsidRPr="0037328B">
        <w:rPr>
          <w:rFonts w:cstheme="minorHAnsi"/>
        </w:rPr>
        <w:t>Kapital i rezerve u 202</w:t>
      </w:r>
      <w:r w:rsidR="00377AEA">
        <w:rPr>
          <w:rFonts w:cstheme="minorHAnsi"/>
        </w:rPr>
        <w:t>4</w:t>
      </w:r>
      <w:r w:rsidRPr="0037328B">
        <w:rPr>
          <w:rFonts w:cstheme="minorHAnsi"/>
        </w:rPr>
        <w:t xml:space="preserve">. godini iznose </w:t>
      </w:r>
      <w:r w:rsidR="0021765C" w:rsidRPr="0037328B">
        <w:rPr>
          <w:rFonts w:cstheme="minorHAnsi"/>
        </w:rPr>
        <w:t>1.</w:t>
      </w:r>
      <w:r w:rsidR="00377AEA">
        <w:rPr>
          <w:rFonts w:cstheme="minorHAnsi"/>
        </w:rPr>
        <w:t>324.758,30</w:t>
      </w:r>
      <w:r w:rsidR="00250807" w:rsidRPr="0037328B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>, temeljni kapital</w:t>
      </w:r>
      <w:r w:rsidR="00377AEA">
        <w:rPr>
          <w:rFonts w:cstheme="minorHAnsi"/>
        </w:rPr>
        <w:t xml:space="preserve"> 836.140,00</w:t>
      </w:r>
      <w:r w:rsidRPr="0037328B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 xml:space="preserve">, </w:t>
      </w:r>
      <w:r w:rsidR="00775B3C" w:rsidRPr="0037328B">
        <w:rPr>
          <w:rFonts w:cstheme="minorHAnsi"/>
        </w:rPr>
        <w:t>a Društvo je imalo dobit poslovne godine u izn</w:t>
      </w:r>
      <w:r w:rsidR="007C1477" w:rsidRPr="0037328B">
        <w:rPr>
          <w:rFonts w:cstheme="minorHAnsi"/>
        </w:rPr>
        <w:t>o</w:t>
      </w:r>
      <w:r w:rsidR="00775B3C" w:rsidRPr="0037328B">
        <w:rPr>
          <w:rFonts w:cstheme="minorHAnsi"/>
        </w:rPr>
        <w:t xml:space="preserve">su od </w:t>
      </w:r>
      <w:r w:rsidR="0021765C" w:rsidRPr="0037328B">
        <w:rPr>
          <w:rFonts w:cstheme="minorHAnsi"/>
        </w:rPr>
        <w:t xml:space="preserve"> </w:t>
      </w:r>
      <w:r w:rsidR="00377AEA">
        <w:rPr>
          <w:rFonts w:cstheme="minorHAnsi"/>
        </w:rPr>
        <w:t>34.938,54</w:t>
      </w:r>
      <w:r w:rsidR="00775B3C" w:rsidRPr="0037328B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 xml:space="preserve">. </w:t>
      </w:r>
    </w:p>
    <w:p w14:paraId="115E5676" w14:textId="40E8F9DC" w:rsidR="00063F8F" w:rsidRPr="0037328B" w:rsidRDefault="00063F8F" w:rsidP="00E659DA">
      <w:pPr>
        <w:jc w:val="both"/>
        <w:rPr>
          <w:rFonts w:cstheme="minorHAnsi"/>
        </w:rPr>
      </w:pPr>
      <w:r w:rsidRPr="0037328B">
        <w:rPr>
          <w:rFonts w:cstheme="minorHAnsi"/>
        </w:rPr>
        <w:t xml:space="preserve">Ukupan kapital Društva </w:t>
      </w:r>
      <w:r w:rsidR="007C1477" w:rsidRPr="0037328B">
        <w:rPr>
          <w:rFonts w:cstheme="minorHAnsi"/>
        </w:rPr>
        <w:t>povećao</w:t>
      </w:r>
      <w:r w:rsidRPr="0037328B">
        <w:rPr>
          <w:rFonts w:cstheme="minorHAnsi"/>
        </w:rPr>
        <w:t xml:space="preserve"> se za </w:t>
      </w:r>
      <w:r w:rsidR="000F1941">
        <w:rPr>
          <w:rFonts w:cstheme="minorHAnsi"/>
        </w:rPr>
        <w:t>98.525,10</w:t>
      </w:r>
      <w:r w:rsidR="0021765C" w:rsidRPr="0037328B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 xml:space="preserve"> odnosno za </w:t>
      </w:r>
      <w:r w:rsidR="000F1941">
        <w:rPr>
          <w:rFonts w:cstheme="minorHAnsi"/>
        </w:rPr>
        <w:t>8,03</w:t>
      </w:r>
      <w:r w:rsidR="0037328B" w:rsidRPr="0037328B">
        <w:rPr>
          <w:rFonts w:cstheme="minorHAnsi"/>
        </w:rPr>
        <w:t xml:space="preserve"> </w:t>
      </w:r>
      <w:r w:rsidR="007C1477" w:rsidRPr="0037328B">
        <w:rPr>
          <w:rFonts w:cstheme="minorHAnsi"/>
        </w:rPr>
        <w:t xml:space="preserve"> </w:t>
      </w:r>
      <w:r w:rsidRPr="0037328B">
        <w:rPr>
          <w:rFonts w:cstheme="minorHAnsi"/>
        </w:rPr>
        <w:t>%.</w:t>
      </w:r>
    </w:p>
    <w:p w14:paraId="34C9992E" w14:textId="05C65651" w:rsidR="00A90E24" w:rsidRDefault="00063F8F" w:rsidP="00E659DA">
      <w:pPr>
        <w:jc w:val="both"/>
        <w:rPr>
          <w:rFonts w:cstheme="minorHAnsi"/>
        </w:rPr>
      </w:pPr>
      <w:r w:rsidRPr="0037328B">
        <w:rPr>
          <w:rFonts w:cstheme="minorHAnsi"/>
        </w:rPr>
        <w:t xml:space="preserve">Dugoročne obveze iznose </w:t>
      </w:r>
      <w:r w:rsidR="0037328B" w:rsidRPr="0037328B">
        <w:rPr>
          <w:rFonts w:cstheme="minorHAnsi"/>
        </w:rPr>
        <w:t>1.</w:t>
      </w:r>
      <w:r w:rsidR="000F1941" w:rsidRPr="000F1941">
        <w:rPr>
          <w:rFonts w:cstheme="minorHAnsi"/>
        </w:rPr>
        <w:t>122</w:t>
      </w:r>
      <w:r w:rsidR="000F1941">
        <w:rPr>
          <w:rFonts w:cstheme="minorHAnsi"/>
        </w:rPr>
        <w:t>.</w:t>
      </w:r>
      <w:r w:rsidR="000F1941" w:rsidRPr="000F1941">
        <w:rPr>
          <w:rFonts w:cstheme="minorHAnsi"/>
        </w:rPr>
        <w:t>020,42</w:t>
      </w:r>
      <w:r w:rsidR="000F1941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 xml:space="preserve">, a kratkoročne obveze iznose </w:t>
      </w:r>
      <w:r w:rsidR="000F1941" w:rsidRPr="000F1941">
        <w:rPr>
          <w:rFonts w:cstheme="minorHAnsi"/>
        </w:rPr>
        <w:t>850</w:t>
      </w:r>
      <w:r w:rsidR="000F1941">
        <w:rPr>
          <w:rFonts w:cstheme="minorHAnsi"/>
        </w:rPr>
        <w:t>.</w:t>
      </w:r>
      <w:r w:rsidR="000F1941" w:rsidRPr="000F1941">
        <w:rPr>
          <w:rFonts w:cstheme="minorHAnsi"/>
        </w:rPr>
        <w:t>693,02</w:t>
      </w:r>
      <w:r w:rsidR="000F1941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 xml:space="preserve">.  </w:t>
      </w:r>
    </w:p>
    <w:p w14:paraId="70D88924" w14:textId="65E54596" w:rsidR="0018737A" w:rsidRPr="00D30CD3" w:rsidRDefault="00063F8F" w:rsidP="00E659DA">
      <w:pPr>
        <w:jc w:val="both"/>
        <w:rPr>
          <w:rFonts w:cstheme="minorHAnsi"/>
        </w:rPr>
      </w:pPr>
      <w:r w:rsidRPr="0037328B">
        <w:rPr>
          <w:rFonts w:cstheme="minorHAnsi"/>
        </w:rPr>
        <w:t xml:space="preserve">Dugoročne obveze isključivo se odnose na obveze prema bankama i drugim financijskim institucijama, dok strukturu kratkoročnih obveza čine obveze prema bankama i financijskim institucijama sa </w:t>
      </w:r>
      <w:r w:rsidR="00A90E24">
        <w:rPr>
          <w:rFonts w:cstheme="minorHAnsi"/>
        </w:rPr>
        <w:t>310.726,49</w:t>
      </w:r>
      <w:r w:rsidRPr="0037328B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 xml:space="preserve"> (</w:t>
      </w:r>
      <w:r w:rsidR="00223773">
        <w:rPr>
          <w:rFonts w:cstheme="minorHAnsi"/>
        </w:rPr>
        <w:t xml:space="preserve">27,69 </w:t>
      </w:r>
      <w:r w:rsidRPr="0037328B">
        <w:rPr>
          <w:rFonts w:cstheme="minorHAnsi"/>
        </w:rPr>
        <w:t>%), zatim obveze prema dobavljačima sa</w:t>
      </w:r>
      <w:r w:rsidR="00223773">
        <w:rPr>
          <w:rFonts w:cstheme="minorHAnsi"/>
        </w:rPr>
        <w:t xml:space="preserve"> 202.134,09</w:t>
      </w:r>
      <w:r w:rsidRPr="0037328B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 xml:space="preserve"> (</w:t>
      </w:r>
      <w:r w:rsidR="00223773">
        <w:rPr>
          <w:rFonts w:cstheme="minorHAnsi"/>
        </w:rPr>
        <w:t xml:space="preserve">18,02 </w:t>
      </w:r>
      <w:r w:rsidRPr="0037328B">
        <w:rPr>
          <w:rFonts w:cstheme="minorHAnsi"/>
        </w:rPr>
        <w:t>%)</w:t>
      </w:r>
      <w:r w:rsidR="0037328B">
        <w:rPr>
          <w:rFonts w:cstheme="minorHAnsi"/>
        </w:rPr>
        <w:t xml:space="preserve">, obveze prema zaposlenicama </w:t>
      </w:r>
      <w:r w:rsidR="00223773">
        <w:rPr>
          <w:rFonts w:cstheme="minorHAnsi"/>
        </w:rPr>
        <w:t>184.628,66</w:t>
      </w:r>
      <w:r w:rsidR="0037328B">
        <w:rPr>
          <w:rFonts w:cstheme="minorHAnsi"/>
        </w:rPr>
        <w:t xml:space="preserve"> EUR</w:t>
      </w:r>
      <w:r w:rsidR="0018737A">
        <w:rPr>
          <w:rFonts w:cstheme="minorHAnsi"/>
        </w:rPr>
        <w:t xml:space="preserve"> (1</w:t>
      </w:r>
      <w:r w:rsidR="00223773">
        <w:rPr>
          <w:rFonts w:cstheme="minorHAnsi"/>
        </w:rPr>
        <w:t>6,45</w:t>
      </w:r>
      <w:r w:rsidR="0018737A">
        <w:rPr>
          <w:rFonts w:cstheme="minorHAnsi"/>
        </w:rPr>
        <w:t>%)</w:t>
      </w:r>
      <w:r w:rsidR="0037328B">
        <w:rPr>
          <w:rFonts w:cstheme="minorHAnsi"/>
        </w:rPr>
        <w:t xml:space="preserve">, </w:t>
      </w:r>
      <w:r w:rsidR="0018737A">
        <w:rPr>
          <w:rFonts w:cstheme="minorHAnsi"/>
        </w:rPr>
        <w:t>o</w:t>
      </w:r>
      <w:r w:rsidR="0037328B">
        <w:rPr>
          <w:rFonts w:cstheme="minorHAnsi"/>
        </w:rPr>
        <w:t xml:space="preserve">bveze za poreze i doprinose </w:t>
      </w:r>
      <w:r w:rsidR="00223773">
        <w:rPr>
          <w:rFonts w:cstheme="minorHAnsi"/>
        </w:rPr>
        <w:t xml:space="preserve">129.280,65 </w:t>
      </w:r>
      <w:r w:rsidR="0037328B">
        <w:rPr>
          <w:rFonts w:cstheme="minorHAnsi"/>
        </w:rPr>
        <w:t>EUR (</w:t>
      </w:r>
      <w:r w:rsidR="00223773">
        <w:rPr>
          <w:rFonts w:cstheme="minorHAnsi"/>
        </w:rPr>
        <w:t>11,52</w:t>
      </w:r>
      <w:r w:rsidR="0018737A">
        <w:rPr>
          <w:rFonts w:cstheme="minorHAnsi"/>
        </w:rPr>
        <w:t>%)</w:t>
      </w:r>
      <w:r w:rsidRPr="0037328B">
        <w:rPr>
          <w:rFonts w:cstheme="minorHAnsi"/>
        </w:rPr>
        <w:t xml:space="preserve"> te ostale kratkoročne obveze sa</w:t>
      </w:r>
      <w:r w:rsidR="0037328B">
        <w:rPr>
          <w:rFonts w:cstheme="minorHAnsi"/>
        </w:rPr>
        <w:t xml:space="preserve"> 15.644,49</w:t>
      </w:r>
      <w:r w:rsidRPr="0037328B">
        <w:rPr>
          <w:rFonts w:cstheme="minorHAnsi"/>
        </w:rPr>
        <w:t xml:space="preserve"> </w:t>
      </w:r>
      <w:r w:rsidR="0018737A">
        <w:rPr>
          <w:rFonts w:cstheme="minorHAnsi"/>
        </w:rPr>
        <w:t>EUR</w:t>
      </w:r>
      <w:r w:rsidRPr="0037328B">
        <w:rPr>
          <w:rFonts w:cstheme="minorHAnsi"/>
        </w:rPr>
        <w:t xml:space="preserve"> (</w:t>
      </w:r>
      <w:r w:rsidR="0018737A">
        <w:rPr>
          <w:rFonts w:cstheme="minorHAnsi"/>
        </w:rPr>
        <w:t>1,</w:t>
      </w:r>
      <w:r w:rsidR="00223773">
        <w:rPr>
          <w:rFonts w:cstheme="minorHAnsi"/>
        </w:rPr>
        <w:t>39</w:t>
      </w:r>
      <w:r w:rsidRPr="0037328B">
        <w:rPr>
          <w:rFonts w:cstheme="minorHAnsi"/>
        </w:rPr>
        <w:t>%).</w:t>
      </w:r>
    </w:p>
    <w:p w14:paraId="2136DCE7" w14:textId="77777777" w:rsidR="00DA5EE4" w:rsidRDefault="00DA5EE4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1B2BF6" w14:textId="77777777" w:rsidR="00DA5EE4" w:rsidRDefault="00DA5EE4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1D0408" w14:textId="77777777" w:rsidR="00DA5EE4" w:rsidRDefault="00DA5EE4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F46A51" w14:textId="77777777" w:rsidR="00DA5EE4" w:rsidRDefault="00DA5EE4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5E92F1" w14:textId="77777777" w:rsidR="00A367B7" w:rsidRDefault="00A367B7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278731" w14:textId="77777777" w:rsidR="00A367B7" w:rsidRDefault="00A367B7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CB165A" w14:textId="77777777" w:rsidR="00A367B7" w:rsidRDefault="00A367B7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F36499" w14:textId="77777777" w:rsidR="00DA5EE4" w:rsidRDefault="00DA5EE4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8DB924" w14:textId="77777777" w:rsidR="00DA5EE4" w:rsidRDefault="00DA5EE4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184879" w14:textId="77777777" w:rsidR="00DA5EE4" w:rsidRDefault="00DA5EE4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F01169" w14:textId="77777777" w:rsidR="00DA5EE4" w:rsidRDefault="00DA5EE4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32F7141" w14:textId="68D8E12D" w:rsidR="00063F8F" w:rsidRPr="00E659DA" w:rsidRDefault="00063F8F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659DA">
        <w:rPr>
          <w:rFonts w:ascii="Arial" w:hAnsi="Arial" w:cs="Arial"/>
          <w:b/>
          <w:bCs/>
          <w:sz w:val="24"/>
          <w:szCs w:val="24"/>
        </w:rPr>
        <w:lastRenderedPageBreak/>
        <w:t>RAČUN DOBITI I GUBITKA DRUŠTVA TROGIR HOLDING d.o.o. za 202</w:t>
      </w:r>
      <w:r w:rsidR="000771BE">
        <w:rPr>
          <w:rFonts w:ascii="Arial" w:hAnsi="Arial" w:cs="Arial"/>
          <w:b/>
          <w:bCs/>
          <w:sz w:val="24"/>
          <w:szCs w:val="24"/>
        </w:rPr>
        <w:t>3</w:t>
      </w:r>
      <w:r w:rsidRPr="00E659DA">
        <w:rPr>
          <w:rFonts w:ascii="Arial" w:hAnsi="Arial" w:cs="Arial"/>
          <w:b/>
          <w:bCs/>
          <w:sz w:val="24"/>
          <w:szCs w:val="24"/>
        </w:rPr>
        <w:t>. i 202</w:t>
      </w:r>
      <w:r w:rsidR="000771BE">
        <w:rPr>
          <w:rFonts w:ascii="Arial" w:hAnsi="Arial" w:cs="Arial"/>
          <w:b/>
          <w:bCs/>
          <w:sz w:val="24"/>
          <w:szCs w:val="24"/>
        </w:rPr>
        <w:t>4</w:t>
      </w:r>
      <w:r w:rsidRPr="00E659DA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E187FF6" w14:textId="49A1367F" w:rsidR="00063F8F" w:rsidRDefault="00063F8F" w:rsidP="00E659DA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659DA">
        <w:rPr>
          <w:rFonts w:ascii="Arial" w:hAnsi="Arial" w:cs="Arial"/>
          <w:i/>
          <w:iCs/>
          <w:sz w:val="18"/>
          <w:szCs w:val="18"/>
        </w:rPr>
        <w:t xml:space="preserve">Tablica </w:t>
      </w:r>
      <w:r w:rsidR="004E001D" w:rsidRPr="00E659DA">
        <w:rPr>
          <w:rFonts w:ascii="Arial" w:hAnsi="Arial" w:cs="Arial"/>
          <w:i/>
          <w:iCs/>
          <w:sz w:val="18"/>
          <w:szCs w:val="18"/>
        </w:rPr>
        <w:t>2.</w:t>
      </w:r>
      <w:r w:rsidRPr="00E659DA">
        <w:rPr>
          <w:rFonts w:ascii="Arial" w:hAnsi="Arial" w:cs="Arial"/>
          <w:i/>
          <w:iCs/>
          <w:sz w:val="18"/>
          <w:szCs w:val="18"/>
        </w:rPr>
        <w:t>Račun dobiti i gubitka Društva za 202</w:t>
      </w:r>
      <w:r w:rsidR="000771BE">
        <w:rPr>
          <w:rFonts w:ascii="Arial" w:hAnsi="Arial" w:cs="Arial"/>
          <w:i/>
          <w:iCs/>
          <w:sz w:val="18"/>
          <w:szCs w:val="18"/>
        </w:rPr>
        <w:t>3</w:t>
      </w:r>
      <w:r w:rsidR="0032206F">
        <w:rPr>
          <w:rFonts w:ascii="Arial" w:hAnsi="Arial" w:cs="Arial"/>
          <w:i/>
          <w:iCs/>
          <w:sz w:val="18"/>
          <w:szCs w:val="18"/>
        </w:rPr>
        <w:t>.</w:t>
      </w:r>
      <w:r w:rsidRPr="00E659DA">
        <w:rPr>
          <w:rFonts w:ascii="Arial" w:hAnsi="Arial" w:cs="Arial"/>
          <w:i/>
          <w:iCs/>
          <w:sz w:val="18"/>
          <w:szCs w:val="18"/>
        </w:rPr>
        <w:t xml:space="preserve"> i 20</w:t>
      </w:r>
      <w:r w:rsidR="0032206F">
        <w:rPr>
          <w:rFonts w:ascii="Arial" w:hAnsi="Arial" w:cs="Arial"/>
          <w:i/>
          <w:iCs/>
          <w:sz w:val="18"/>
          <w:szCs w:val="18"/>
        </w:rPr>
        <w:t>2</w:t>
      </w:r>
      <w:r w:rsidR="000771BE">
        <w:rPr>
          <w:rFonts w:ascii="Arial" w:hAnsi="Arial" w:cs="Arial"/>
          <w:i/>
          <w:iCs/>
          <w:sz w:val="18"/>
          <w:szCs w:val="18"/>
        </w:rPr>
        <w:t>4</w:t>
      </w:r>
      <w:r w:rsidRPr="00E659DA">
        <w:rPr>
          <w:rFonts w:ascii="Arial" w:hAnsi="Arial" w:cs="Arial"/>
          <w:i/>
          <w:iCs/>
          <w:sz w:val="18"/>
          <w:szCs w:val="18"/>
        </w:rPr>
        <w:t>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6508"/>
        <w:gridCol w:w="1386"/>
        <w:gridCol w:w="1386"/>
      </w:tblGrid>
      <w:tr w:rsidR="000F733C" w:rsidRPr="000F733C" w14:paraId="4D916654" w14:textId="77777777" w:rsidTr="00DA5EE4">
        <w:trPr>
          <w:trHeight w:val="315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nil"/>
            </w:tcBorders>
            <w:shd w:val="clear" w:color="000000" w:fill="4D93D9"/>
            <w:vAlign w:val="center"/>
            <w:hideMark/>
          </w:tcPr>
          <w:p w14:paraId="243FCD14" w14:textId="77777777" w:rsidR="000F733C" w:rsidRPr="000F733C" w:rsidRDefault="000F733C" w:rsidP="000F73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Naziv pozicije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FFFFFF"/>
              <w:bottom w:val="single" w:sz="8" w:space="0" w:color="C0C0C0"/>
              <w:right w:val="single" w:sz="4" w:space="0" w:color="FFFFFF"/>
            </w:tcBorders>
            <w:shd w:val="clear" w:color="000000" w:fill="4D93D9"/>
            <w:vAlign w:val="center"/>
            <w:hideMark/>
          </w:tcPr>
          <w:p w14:paraId="3EAB40CC" w14:textId="77777777" w:rsidR="000F733C" w:rsidRPr="000F733C" w:rsidRDefault="000F733C" w:rsidP="000F73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 g.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4AE1A55B" w14:textId="77777777" w:rsidR="000F733C" w:rsidRPr="000F733C" w:rsidRDefault="000F733C" w:rsidP="000F73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 g.</w:t>
            </w:r>
          </w:p>
        </w:tc>
      </w:tr>
      <w:tr w:rsidR="000F733C" w:rsidRPr="000F733C" w14:paraId="19919935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D93D9"/>
            <w:vAlign w:val="center"/>
            <w:hideMark/>
          </w:tcPr>
          <w:p w14:paraId="5E0F8F49" w14:textId="77777777" w:rsidR="000F733C" w:rsidRPr="000F733C" w:rsidRDefault="000F733C" w:rsidP="000F73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38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4D93D9"/>
            <w:vAlign w:val="center"/>
            <w:hideMark/>
          </w:tcPr>
          <w:p w14:paraId="15F8DD81" w14:textId="77777777" w:rsidR="000F733C" w:rsidRPr="000F733C" w:rsidRDefault="000F733C" w:rsidP="000F73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07566C9E" w14:textId="77777777" w:rsidR="000F733C" w:rsidRPr="000F733C" w:rsidRDefault="000F733C" w:rsidP="000F73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</w:t>
            </w:r>
          </w:p>
        </w:tc>
      </w:tr>
      <w:tr w:rsidR="000F733C" w:rsidRPr="000F733C" w14:paraId="5D8A5F7E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01AF3563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I. POSLOVNI PRIHODI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99FD41B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5.425.890,67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398F20B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5.714.419,52</w:t>
            </w:r>
          </w:p>
        </w:tc>
      </w:tr>
      <w:tr w:rsidR="000F733C" w:rsidRPr="000F733C" w14:paraId="51F5B77D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207E5A43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 1. Prihodi od prodaje (izvan grupe)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A598EFD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4.956.887,78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8CF40CC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5.352.122,66</w:t>
            </w:r>
          </w:p>
        </w:tc>
      </w:tr>
      <w:tr w:rsidR="000F733C" w:rsidRPr="000F733C" w14:paraId="1EB60410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5A8D0708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 2. Ostali poslovni prihodi (izvan grupe)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F53A8D4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469.002,89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780AE92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362.296,86</w:t>
            </w:r>
          </w:p>
        </w:tc>
      </w:tr>
      <w:tr w:rsidR="000F733C" w:rsidRPr="000F733C" w14:paraId="2F8C2C0E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47C69861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II. POSLOVNI RASHODI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8D08E6B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5.150.419,91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3F455CB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5.604.600,32</w:t>
            </w:r>
          </w:p>
        </w:tc>
      </w:tr>
      <w:tr w:rsidR="000F733C" w:rsidRPr="000F733C" w14:paraId="66E39318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2F82F0B9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 1. Promjene vrijednosti zaliha proizvodnje u tijeku i gotovih proizvoda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D59C8AA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8740B56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0F733C" w:rsidRPr="000F733C" w14:paraId="1C612001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438EEA0B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 2. Materijalni troškovi (AOP 137 do 139)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CB5782B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1.351.629,33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8CFF119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1.544.801,38</w:t>
            </w:r>
          </w:p>
        </w:tc>
      </w:tr>
      <w:tr w:rsidR="000F733C" w:rsidRPr="000F733C" w14:paraId="29C3C239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55158A9F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       a) Troškovi sirovina i materijala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673E1CF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556.018,12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6AA9932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528.722,58</w:t>
            </w:r>
          </w:p>
        </w:tc>
      </w:tr>
      <w:tr w:rsidR="000F733C" w:rsidRPr="000F733C" w14:paraId="7D83D3D0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55FEBAE1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       b) Troškovi prodane robe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8543018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17.906,83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0C5C0D7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29.019,34</w:t>
            </w:r>
          </w:p>
        </w:tc>
      </w:tr>
      <w:tr w:rsidR="000F733C" w:rsidRPr="000F733C" w14:paraId="1DA68563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4561DF5A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       c) Ostali vanjski troškovi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6C26539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777.704,38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AB21A43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987.059,46</w:t>
            </w:r>
          </w:p>
        </w:tc>
      </w:tr>
      <w:tr w:rsidR="000F733C" w:rsidRPr="000F733C" w14:paraId="41AB7EFF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1857E2FC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3. Troškovi osoblja (AOP 141 do 143)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EABA3FA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2.100.506,74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9BEA422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2.507.016,65</w:t>
            </w:r>
          </w:p>
        </w:tc>
      </w:tr>
      <w:tr w:rsidR="000F733C" w:rsidRPr="000F733C" w14:paraId="3AACB026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6B33E3E3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       a) Neto plaće i nadnice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0BA60D8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1.382.171,85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9220F2B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1.657.046,52</w:t>
            </w:r>
          </w:p>
        </w:tc>
      </w:tr>
      <w:tr w:rsidR="000F733C" w:rsidRPr="000F733C" w14:paraId="2FBC978F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0DEE7F3E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       b) Troškovi poreza i doprinosa iz plaća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1943469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420.768,55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DAB4D2C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494.575,81</w:t>
            </w:r>
          </w:p>
        </w:tc>
      </w:tr>
      <w:tr w:rsidR="000F733C" w:rsidRPr="000F733C" w14:paraId="691E68FD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710F051D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       c) Doprinosi na plaće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8442444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297.566,34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93032ED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355.394,32</w:t>
            </w:r>
          </w:p>
        </w:tc>
      </w:tr>
      <w:tr w:rsidR="000F733C" w:rsidRPr="000F733C" w14:paraId="7F77663D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4EAEA945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4. Amortizacija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DA0A378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400.416,73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6ABFF8C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469.069,58</w:t>
            </w:r>
          </w:p>
        </w:tc>
      </w:tr>
      <w:tr w:rsidR="000F733C" w:rsidRPr="000F733C" w14:paraId="3FC871C0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229A1DD6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5. Ostali troškovi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D774EF8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637.138,48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51D4AB9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745.964,63</w:t>
            </w:r>
          </w:p>
        </w:tc>
      </w:tr>
      <w:tr w:rsidR="000F733C" w:rsidRPr="000F733C" w14:paraId="7DEEAD41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07C0A4BA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6. Vrijednosna usklađenja (AOP 147+148)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47C1C1C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82.518,37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84F1BEA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80.812,11</w:t>
            </w:r>
          </w:p>
        </w:tc>
      </w:tr>
      <w:tr w:rsidR="000F733C" w:rsidRPr="000F733C" w14:paraId="7F9FD5CB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4879A13B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      a) dugotrajne imovine osim financijske imovine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D2B2FC5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CD48283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0F733C" w:rsidRPr="000F733C" w14:paraId="6974D900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31D9D6D7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      b) kratkotrajne imovine osim financijske imovine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D13C6F5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82.518,37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AC4581B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80.812,11</w:t>
            </w:r>
          </w:p>
        </w:tc>
      </w:tr>
      <w:tr w:rsidR="000F733C" w:rsidRPr="000F733C" w14:paraId="3AB6E458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42B5C2FF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7. Rezerviranja (AOP 150 do 155)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2067CFD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545.285,02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DF5D345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196.400,50</w:t>
            </w:r>
          </w:p>
        </w:tc>
      </w:tr>
      <w:tr w:rsidR="000F733C" w:rsidRPr="000F733C" w14:paraId="1DC4925C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1562DB7D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      a) Rezerviranja za mirovine, otpremnine i slične obveze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C8B03E2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152.668,51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C20B4CA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184.124,78</w:t>
            </w:r>
          </w:p>
        </w:tc>
      </w:tr>
      <w:tr w:rsidR="000F733C" w:rsidRPr="000F733C" w14:paraId="15194FC6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192F9942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      b) Rezerviranja za započete sudske sporove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217378A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392.616,51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FBA9CAC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12.275,72</w:t>
            </w:r>
          </w:p>
        </w:tc>
      </w:tr>
      <w:tr w:rsidR="000F733C" w:rsidRPr="000F733C" w14:paraId="3477B696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071617E1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8. Ostali poslovni rashodi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59EC802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32.925,24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76BFA8C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60.535,47</w:t>
            </w:r>
          </w:p>
        </w:tc>
      </w:tr>
      <w:tr w:rsidR="000F733C" w:rsidRPr="000F733C" w14:paraId="0F2AA5F0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6FA45748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III. FINANCIJSKI PRIHODI </w:t>
            </w:r>
            <w:r w:rsidRPr="000F733C">
              <w:rPr>
                <w:rFonts w:eastAsia="Times New Roman" w:cstheme="minorHAnsi"/>
                <w:color w:val="000000"/>
                <w:lang w:eastAsia="hr-HR"/>
              </w:rPr>
              <w:t>(AOP 158 do 167)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EB5473E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3.767,00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B7AC028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7.842,32</w:t>
            </w:r>
          </w:p>
        </w:tc>
      </w:tr>
      <w:tr w:rsidR="000F733C" w:rsidRPr="000F733C" w14:paraId="7886F2C8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722C8EC6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  1. Ostali prihodi s osnove kamata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26E30AD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1.884,49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84E224E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5.651,01</w:t>
            </w:r>
          </w:p>
        </w:tc>
      </w:tr>
      <w:tr w:rsidR="000F733C" w:rsidRPr="000F733C" w14:paraId="1B300927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6C1CEACC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  2. Tečajne razlike i ostali financijski prihodi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C6895F6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25,48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34DCFF7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4,70</w:t>
            </w:r>
          </w:p>
        </w:tc>
      </w:tr>
      <w:tr w:rsidR="000F733C" w:rsidRPr="000F733C" w14:paraId="24494A5D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1CDBEF84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3. Ostali financijski prihodi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C806655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1.857,03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4E29A61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2.186,61</w:t>
            </w:r>
          </w:p>
        </w:tc>
      </w:tr>
      <w:tr w:rsidR="000F733C" w:rsidRPr="000F733C" w14:paraId="1A158243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2AB6A46F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IV. FINANCIJSKI RASHODI </w:t>
            </w:r>
            <w:r w:rsidRPr="000F733C">
              <w:rPr>
                <w:rFonts w:eastAsia="Times New Roman" w:cstheme="minorHAnsi"/>
                <w:color w:val="000000"/>
                <w:lang w:eastAsia="hr-HR"/>
              </w:rPr>
              <w:t>(AOP 169 do 175)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BCEF736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53.653,04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DEEB800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60.168,20</w:t>
            </w:r>
          </w:p>
        </w:tc>
      </w:tr>
      <w:tr w:rsidR="000F733C" w:rsidRPr="000F733C" w14:paraId="0401C8EB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463308E6" w14:textId="77777777" w:rsidR="000F733C" w:rsidRPr="000F733C" w:rsidRDefault="000F733C" w:rsidP="000F733C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1. Rashodi s osnove kamata i slični rashodi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EE9411D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53.648,79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573BC0B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60.162,57</w:t>
            </w:r>
          </w:p>
        </w:tc>
      </w:tr>
      <w:tr w:rsidR="000F733C" w:rsidRPr="000F733C" w14:paraId="120E0305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53858775" w14:textId="77777777" w:rsidR="000F733C" w:rsidRPr="000F733C" w:rsidRDefault="000F733C" w:rsidP="000F733C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2. Tečajne razlike i drugi rashodi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4AA7429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4,25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A372EDF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5,63</w:t>
            </w:r>
          </w:p>
        </w:tc>
      </w:tr>
      <w:tr w:rsidR="000F733C" w:rsidRPr="000F733C" w14:paraId="086783E6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3E96A0C5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V.   UKUPNI PRIHODI </w:t>
            </w:r>
            <w:r w:rsidRPr="000F733C">
              <w:rPr>
                <w:rFonts w:eastAsia="Times New Roman" w:cstheme="minorHAnsi"/>
                <w:color w:val="000000"/>
                <w:lang w:eastAsia="hr-HR"/>
              </w:rPr>
              <w:t>(AOP 128+157+176 + 177)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3A28A1F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5.429.657,67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D9997F5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5.722.261,84</w:t>
            </w:r>
          </w:p>
        </w:tc>
      </w:tr>
      <w:tr w:rsidR="000F733C" w:rsidRPr="000F733C" w14:paraId="0FD54F7E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063BC5A1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VI.    UKUPNI RASHODI </w:t>
            </w:r>
            <w:r w:rsidRPr="000F733C">
              <w:rPr>
                <w:rFonts w:eastAsia="Times New Roman" w:cstheme="minorHAnsi"/>
                <w:color w:val="000000"/>
                <w:lang w:eastAsia="hr-HR"/>
              </w:rPr>
              <w:t>(AOP 134+168+178 + 179)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E19785F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5.204.072,95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22BA7E7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5.664.768,52</w:t>
            </w:r>
          </w:p>
        </w:tc>
      </w:tr>
      <w:tr w:rsidR="000F733C" w:rsidRPr="000F733C" w14:paraId="2CA7FC60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055750F2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VII.   DOBIT ILI GUBITAK PRIJE OPOREZIVANJA </w:t>
            </w:r>
            <w:r w:rsidRPr="000F733C">
              <w:rPr>
                <w:rFonts w:eastAsia="Times New Roman" w:cstheme="minorHAnsi"/>
                <w:color w:val="000000"/>
                <w:lang w:eastAsia="hr-HR"/>
              </w:rPr>
              <w:t>(AOP 180-181)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1C901ED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225.584,72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75B8272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57.493,32</w:t>
            </w:r>
          </w:p>
        </w:tc>
      </w:tr>
      <w:tr w:rsidR="000F733C" w:rsidRPr="000F733C" w14:paraId="110363FD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4389B8C1" w14:textId="77777777" w:rsidR="000F733C" w:rsidRPr="000F733C" w:rsidRDefault="000F733C" w:rsidP="000F733C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1. Dobit prije oporezivanja (AOP 180-181)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581A1B4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225.584,72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92524D9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57.493,32</w:t>
            </w:r>
          </w:p>
        </w:tc>
      </w:tr>
      <w:tr w:rsidR="000F733C" w:rsidRPr="000F733C" w14:paraId="1FA33CCD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4A1F9B81" w14:textId="77777777" w:rsidR="000F733C" w:rsidRPr="000F733C" w:rsidRDefault="000F733C" w:rsidP="000F733C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 2. Gubitak prije oporezivanja (AOP 181-180)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99D7F5A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A2B7137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</w:tr>
      <w:tr w:rsidR="000F733C" w:rsidRPr="000F733C" w14:paraId="14A3123A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54603493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VIII.  POREZ NA DOBIT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9CDDCC6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15.930,74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99B4496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22.554,78</w:t>
            </w:r>
          </w:p>
        </w:tc>
      </w:tr>
      <w:tr w:rsidR="000F733C" w:rsidRPr="000F733C" w14:paraId="29D75BCD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4EFEE57B" w14:textId="77777777" w:rsidR="000F733C" w:rsidRPr="000F733C" w:rsidRDefault="000F733C" w:rsidP="000F73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IX. DOBIT ILI GUBITAK RAZDOBLJA </w:t>
            </w:r>
            <w:r w:rsidRPr="000F733C">
              <w:rPr>
                <w:rFonts w:eastAsia="Times New Roman" w:cstheme="minorHAnsi"/>
                <w:color w:val="000000"/>
                <w:lang w:eastAsia="hr-HR"/>
              </w:rPr>
              <w:t>(AOP 182-185)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3B6722F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209.653,98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9472807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34.938,54</w:t>
            </w:r>
          </w:p>
        </w:tc>
      </w:tr>
      <w:tr w:rsidR="000F733C" w:rsidRPr="000F733C" w14:paraId="380E3732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  <w:vAlign w:val="center"/>
            <w:hideMark/>
          </w:tcPr>
          <w:p w14:paraId="45E99759" w14:textId="77777777" w:rsidR="000F733C" w:rsidRPr="000F733C" w:rsidRDefault="000F733C" w:rsidP="000F733C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1. Dobit razdoblja (AOP 182-185)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D5FFCF0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209.653,98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677413A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34.938,54</w:t>
            </w:r>
          </w:p>
        </w:tc>
      </w:tr>
      <w:tr w:rsidR="000F733C" w:rsidRPr="000F733C" w14:paraId="27BD4233" w14:textId="77777777" w:rsidTr="00DA5EE4">
        <w:trPr>
          <w:trHeight w:val="300"/>
        </w:trPr>
        <w:tc>
          <w:tcPr>
            <w:tcW w:w="6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684CF0" w14:textId="77777777" w:rsidR="000F733C" w:rsidRPr="000F733C" w:rsidRDefault="000F733C" w:rsidP="000F733C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 xml:space="preserve">  2. Gubitak razdoblja (AOP 185-182)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4984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F483" w14:textId="77777777" w:rsidR="000F733C" w:rsidRPr="000F733C" w:rsidRDefault="000F733C" w:rsidP="000F73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0F733C"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</w:tr>
    </w:tbl>
    <w:p w14:paraId="14D7D882" w14:textId="77777777" w:rsidR="000771BE" w:rsidRDefault="000771BE" w:rsidP="00E659DA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0447FF60" w14:textId="31991845" w:rsidR="00063F8F" w:rsidRPr="00741F1A" w:rsidRDefault="00063F8F" w:rsidP="00E659DA">
      <w:pPr>
        <w:jc w:val="both"/>
        <w:rPr>
          <w:rFonts w:cstheme="minorHAnsi"/>
        </w:rPr>
      </w:pPr>
      <w:r w:rsidRPr="00741F1A">
        <w:rPr>
          <w:rFonts w:cstheme="minorHAnsi"/>
        </w:rPr>
        <w:lastRenderedPageBreak/>
        <w:t>Ukupni prihodi u 202</w:t>
      </w:r>
      <w:r w:rsidR="00316EEF">
        <w:rPr>
          <w:rFonts w:cstheme="minorHAnsi"/>
        </w:rPr>
        <w:t>4</w:t>
      </w:r>
      <w:r w:rsidRPr="00741F1A">
        <w:rPr>
          <w:rFonts w:cstheme="minorHAnsi"/>
        </w:rPr>
        <w:t xml:space="preserve">. godini iznose </w:t>
      </w:r>
      <w:r w:rsidR="0018737A" w:rsidRPr="00741F1A">
        <w:rPr>
          <w:rFonts w:cstheme="minorHAnsi"/>
        </w:rPr>
        <w:t>5.</w:t>
      </w:r>
      <w:r w:rsidR="00316EEF">
        <w:rPr>
          <w:rFonts w:cstheme="minorHAnsi"/>
        </w:rPr>
        <w:t>714.419,52</w:t>
      </w:r>
      <w:r w:rsidR="0018737A" w:rsidRPr="00741F1A">
        <w:rPr>
          <w:rFonts w:cstheme="minorHAnsi"/>
        </w:rPr>
        <w:t xml:space="preserve"> </w:t>
      </w:r>
      <w:r w:rsidR="00C650CF">
        <w:rPr>
          <w:rFonts w:cstheme="minorHAnsi"/>
        </w:rPr>
        <w:t>EUR.</w:t>
      </w:r>
      <w:r w:rsidRPr="00741F1A">
        <w:rPr>
          <w:rFonts w:cstheme="minorHAnsi"/>
        </w:rPr>
        <w:t xml:space="preserve"> Najveću stavku u ukupnim prihodima čine prihodi od prodaje sa </w:t>
      </w:r>
      <w:r w:rsidR="00316EEF">
        <w:rPr>
          <w:rFonts w:cstheme="minorHAnsi"/>
        </w:rPr>
        <w:t>5.352.122,66</w:t>
      </w:r>
      <w:r w:rsidR="0018737A" w:rsidRPr="00741F1A">
        <w:rPr>
          <w:rFonts w:cstheme="minorHAnsi"/>
        </w:rPr>
        <w:t xml:space="preserve"> EUR</w:t>
      </w:r>
      <w:r w:rsidRPr="00741F1A">
        <w:rPr>
          <w:rFonts w:cstheme="minorHAnsi"/>
        </w:rPr>
        <w:t xml:space="preserve"> </w:t>
      </w:r>
      <w:r w:rsidR="00316EEF">
        <w:rPr>
          <w:rFonts w:cstheme="minorHAnsi"/>
        </w:rPr>
        <w:t xml:space="preserve">koji  čine u strukturi </w:t>
      </w:r>
      <w:r w:rsidRPr="00741F1A">
        <w:rPr>
          <w:rFonts w:cstheme="minorHAnsi"/>
        </w:rPr>
        <w:t>(9</w:t>
      </w:r>
      <w:r w:rsidR="00316EEF">
        <w:rPr>
          <w:rFonts w:cstheme="minorHAnsi"/>
        </w:rPr>
        <w:t>3,66</w:t>
      </w:r>
      <w:r w:rsidRPr="00741F1A">
        <w:rPr>
          <w:rFonts w:cstheme="minorHAnsi"/>
        </w:rPr>
        <w:t>%), zatim ostali poslovni prihodi</w:t>
      </w:r>
      <w:r w:rsidR="000E25E0" w:rsidRPr="00741F1A">
        <w:rPr>
          <w:rFonts w:cstheme="minorHAnsi"/>
        </w:rPr>
        <w:t xml:space="preserve"> </w:t>
      </w:r>
      <w:r w:rsidR="00316EEF">
        <w:rPr>
          <w:rFonts w:cstheme="minorHAnsi"/>
        </w:rPr>
        <w:t>362.296,86</w:t>
      </w:r>
      <w:r w:rsidR="00131A88">
        <w:rPr>
          <w:rFonts w:cstheme="minorHAnsi"/>
        </w:rPr>
        <w:t xml:space="preserve"> odnosno</w:t>
      </w:r>
      <w:r w:rsidR="00A123E1" w:rsidRPr="00741F1A">
        <w:rPr>
          <w:rFonts w:cstheme="minorHAnsi"/>
        </w:rPr>
        <w:t xml:space="preserve"> (</w:t>
      </w:r>
      <w:r w:rsidR="00316EEF">
        <w:rPr>
          <w:rFonts w:cstheme="minorHAnsi"/>
        </w:rPr>
        <w:t>6,34</w:t>
      </w:r>
      <w:r w:rsidR="00A123E1" w:rsidRPr="00741F1A">
        <w:rPr>
          <w:rFonts w:cstheme="minorHAnsi"/>
        </w:rPr>
        <w:t>%),</w:t>
      </w:r>
      <w:r w:rsidR="00131A88">
        <w:rPr>
          <w:rFonts w:cstheme="minorHAnsi"/>
        </w:rPr>
        <w:t xml:space="preserve"> </w:t>
      </w:r>
      <w:r w:rsidR="00A123E1" w:rsidRPr="00741F1A">
        <w:rPr>
          <w:rFonts w:cstheme="minorHAnsi"/>
        </w:rPr>
        <w:t>a</w:t>
      </w:r>
      <w:r w:rsidR="000E25E0" w:rsidRPr="00741F1A">
        <w:rPr>
          <w:rFonts w:cstheme="minorHAnsi"/>
        </w:rPr>
        <w:t xml:space="preserve"> financijski</w:t>
      </w:r>
      <w:r w:rsidRPr="00741F1A">
        <w:rPr>
          <w:rFonts w:cstheme="minorHAnsi"/>
        </w:rPr>
        <w:t xml:space="preserve"> </w:t>
      </w:r>
      <w:r w:rsidR="000E25E0" w:rsidRPr="00741F1A">
        <w:rPr>
          <w:rFonts w:cstheme="minorHAnsi"/>
        </w:rPr>
        <w:t>prihodi</w:t>
      </w:r>
      <w:r w:rsidR="00A123E1" w:rsidRPr="00741F1A">
        <w:rPr>
          <w:rFonts w:cstheme="minorHAnsi"/>
        </w:rPr>
        <w:t xml:space="preserve"> </w:t>
      </w:r>
      <w:r w:rsidR="00C650CF">
        <w:rPr>
          <w:rFonts w:cstheme="minorHAnsi"/>
        </w:rPr>
        <w:t>7.842,32</w:t>
      </w:r>
      <w:r w:rsidR="00131A88">
        <w:rPr>
          <w:rFonts w:cstheme="minorHAnsi"/>
        </w:rPr>
        <w:t xml:space="preserve"> sa</w:t>
      </w:r>
      <w:r w:rsidR="00425ABA" w:rsidRPr="00741F1A">
        <w:rPr>
          <w:rFonts w:cstheme="minorHAnsi"/>
        </w:rPr>
        <w:t xml:space="preserve"> </w:t>
      </w:r>
      <w:r w:rsidR="00A123E1" w:rsidRPr="00741F1A">
        <w:rPr>
          <w:rFonts w:cstheme="minorHAnsi"/>
        </w:rPr>
        <w:t>(0,</w:t>
      </w:r>
      <w:r w:rsidR="00C650CF">
        <w:rPr>
          <w:rFonts w:cstheme="minorHAnsi"/>
        </w:rPr>
        <w:t>14</w:t>
      </w:r>
      <w:r w:rsidR="00A123E1" w:rsidRPr="00741F1A">
        <w:rPr>
          <w:rFonts w:cstheme="minorHAnsi"/>
        </w:rPr>
        <w:t xml:space="preserve"> %)</w:t>
      </w:r>
      <w:r w:rsidRPr="00741F1A">
        <w:rPr>
          <w:rFonts w:cstheme="minorHAnsi"/>
        </w:rPr>
        <w:t>. Prihodi od prodaje su se u 202</w:t>
      </w:r>
      <w:r w:rsidR="00C650CF">
        <w:rPr>
          <w:rFonts w:cstheme="minorHAnsi"/>
        </w:rPr>
        <w:t>4</w:t>
      </w:r>
      <w:r w:rsidRPr="00741F1A">
        <w:rPr>
          <w:rFonts w:cstheme="minorHAnsi"/>
        </w:rPr>
        <w:t xml:space="preserve">. godini povećali za </w:t>
      </w:r>
      <w:r w:rsidR="00F647EB">
        <w:rPr>
          <w:rFonts w:cstheme="minorHAnsi"/>
        </w:rPr>
        <w:t>7,97</w:t>
      </w:r>
      <w:r w:rsidR="000E25E0" w:rsidRPr="00741F1A">
        <w:rPr>
          <w:rFonts w:cstheme="minorHAnsi"/>
        </w:rPr>
        <w:t xml:space="preserve"> </w:t>
      </w:r>
      <w:r w:rsidRPr="00741F1A">
        <w:rPr>
          <w:rFonts w:cstheme="minorHAnsi"/>
        </w:rPr>
        <w:t xml:space="preserve">% dok su se ukupni prihodi povećali za </w:t>
      </w:r>
      <w:r w:rsidR="00F647EB">
        <w:rPr>
          <w:rFonts w:cstheme="minorHAnsi"/>
        </w:rPr>
        <w:t>5,32</w:t>
      </w:r>
      <w:r w:rsidR="000E25E0" w:rsidRPr="00741F1A">
        <w:rPr>
          <w:rFonts w:cstheme="minorHAnsi"/>
        </w:rPr>
        <w:t xml:space="preserve"> </w:t>
      </w:r>
      <w:r w:rsidRPr="00741F1A">
        <w:rPr>
          <w:rFonts w:cstheme="minorHAnsi"/>
        </w:rPr>
        <w:t>%.</w:t>
      </w:r>
    </w:p>
    <w:p w14:paraId="591CBA2C" w14:textId="683CDDC7" w:rsidR="00063F8F" w:rsidRDefault="00063F8F" w:rsidP="00E659DA">
      <w:pPr>
        <w:jc w:val="both"/>
        <w:rPr>
          <w:rFonts w:cstheme="minorHAnsi"/>
        </w:rPr>
      </w:pPr>
      <w:r w:rsidRPr="00741F1A">
        <w:rPr>
          <w:rFonts w:cstheme="minorHAnsi"/>
        </w:rPr>
        <w:t>Ukupni rashodi u 202</w:t>
      </w:r>
      <w:r w:rsidR="00141E43">
        <w:rPr>
          <w:rFonts w:cstheme="minorHAnsi"/>
        </w:rPr>
        <w:t>4</w:t>
      </w:r>
      <w:r w:rsidRPr="00741F1A">
        <w:rPr>
          <w:rFonts w:cstheme="minorHAnsi"/>
        </w:rPr>
        <w:t xml:space="preserve">. godini iznose </w:t>
      </w:r>
      <w:r w:rsidR="00425ABA" w:rsidRPr="00741F1A">
        <w:rPr>
          <w:rFonts w:cstheme="minorHAnsi"/>
        </w:rPr>
        <w:t>5.</w:t>
      </w:r>
      <w:r w:rsidR="00141E43">
        <w:rPr>
          <w:rFonts w:cstheme="minorHAnsi"/>
        </w:rPr>
        <w:t>604.600,32</w:t>
      </w:r>
      <w:r w:rsidR="00425ABA" w:rsidRPr="00741F1A">
        <w:rPr>
          <w:rFonts w:cstheme="minorHAnsi"/>
        </w:rPr>
        <w:t xml:space="preserve"> EUR</w:t>
      </w:r>
      <w:r w:rsidRPr="00741F1A">
        <w:rPr>
          <w:rFonts w:cstheme="minorHAnsi"/>
        </w:rPr>
        <w:t>. Strukturu ukupnih rashoda čine materijalni troškovi sa</w:t>
      </w:r>
      <w:r w:rsidR="00141E43">
        <w:rPr>
          <w:rFonts w:cstheme="minorHAnsi"/>
        </w:rPr>
        <w:t xml:space="preserve"> 1.544.801,38 EUR</w:t>
      </w:r>
      <w:r w:rsidRPr="00741F1A">
        <w:rPr>
          <w:rFonts w:cstheme="minorHAnsi"/>
        </w:rPr>
        <w:t xml:space="preserve">  (</w:t>
      </w:r>
      <w:r w:rsidR="00425ABA" w:rsidRPr="00741F1A">
        <w:rPr>
          <w:rFonts w:cstheme="minorHAnsi"/>
        </w:rPr>
        <w:t>25,97</w:t>
      </w:r>
      <w:r w:rsidR="00072D52" w:rsidRPr="00741F1A">
        <w:rPr>
          <w:rFonts w:cstheme="minorHAnsi"/>
        </w:rPr>
        <w:t xml:space="preserve"> </w:t>
      </w:r>
      <w:r w:rsidRPr="00741F1A">
        <w:rPr>
          <w:rFonts w:cstheme="minorHAnsi"/>
        </w:rPr>
        <w:t xml:space="preserve">%), troškovi osoblja iznose </w:t>
      </w:r>
      <w:r w:rsidR="00141E43">
        <w:rPr>
          <w:rFonts w:cstheme="minorHAnsi"/>
        </w:rPr>
        <w:t>2.507.016,65</w:t>
      </w:r>
      <w:r w:rsidR="00425ABA" w:rsidRPr="00741F1A">
        <w:rPr>
          <w:rFonts w:cstheme="minorHAnsi"/>
        </w:rPr>
        <w:t xml:space="preserve"> EUR</w:t>
      </w:r>
      <w:r w:rsidRPr="00741F1A">
        <w:rPr>
          <w:rFonts w:cstheme="minorHAnsi"/>
        </w:rPr>
        <w:t xml:space="preserve"> (</w:t>
      </w:r>
      <w:r w:rsidR="000E25E0" w:rsidRPr="00741F1A">
        <w:rPr>
          <w:rFonts w:cstheme="minorHAnsi"/>
        </w:rPr>
        <w:t>4</w:t>
      </w:r>
      <w:r w:rsidR="00EF7E00" w:rsidRPr="00741F1A">
        <w:rPr>
          <w:rFonts w:cstheme="minorHAnsi"/>
        </w:rPr>
        <w:t>0,36</w:t>
      </w:r>
      <w:r w:rsidRPr="00741F1A">
        <w:rPr>
          <w:rFonts w:cstheme="minorHAnsi"/>
        </w:rPr>
        <w:t xml:space="preserve">%), amortizacija iznosi </w:t>
      </w:r>
      <w:r w:rsidR="00141E43">
        <w:rPr>
          <w:rFonts w:cstheme="minorHAnsi"/>
        </w:rPr>
        <w:t>469.069,58</w:t>
      </w:r>
      <w:r w:rsidR="00EF7E00" w:rsidRPr="00741F1A">
        <w:rPr>
          <w:rFonts w:cstheme="minorHAnsi"/>
        </w:rPr>
        <w:t xml:space="preserve"> EUR</w:t>
      </w:r>
      <w:r w:rsidRPr="00741F1A">
        <w:rPr>
          <w:rFonts w:cstheme="minorHAnsi"/>
        </w:rPr>
        <w:t xml:space="preserve"> (</w:t>
      </w:r>
      <w:r w:rsidR="00EF7E00" w:rsidRPr="00741F1A">
        <w:rPr>
          <w:rFonts w:cstheme="minorHAnsi"/>
        </w:rPr>
        <w:t>7,69</w:t>
      </w:r>
      <w:r w:rsidRPr="00741F1A">
        <w:rPr>
          <w:rFonts w:cstheme="minorHAnsi"/>
        </w:rPr>
        <w:t xml:space="preserve">%), ostali troškovi </w:t>
      </w:r>
      <w:r w:rsidR="00141E43">
        <w:rPr>
          <w:rFonts w:cstheme="minorHAnsi"/>
        </w:rPr>
        <w:t>745.964,63</w:t>
      </w:r>
      <w:r w:rsidR="00EF7E00" w:rsidRPr="00741F1A">
        <w:rPr>
          <w:rFonts w:cstheme="minorHAnsi"/>
        </w:rPr>
        <w:t xml:space="preserve"> EUR </w:t>
      </w:r>
      <w:r w:rsidRPr="00741F1A">
        <w:rPr>
          <w:rFonts w:cstheme="minorHAnsi"/>
        </w:rPr>
        <w:t xml:space="preserve"> (</w:t>
      </w:r>
      <w:r w:rsidR="00EF7E00" w:rsidRPr="00741F1A">
        <w:rPr>
          <w:rFonts w:cstheme="minorHAnsi"/>
        </w:rPr>
        <w:t>12,24</w:t>
      </w:r>
      <w:r w:rsidRPr="00741F1A">
        <w:rPr>
          <w:rFonts w:cstheme="minorHAnsi"/>
        </w:rPr>
        <w:t xml:space="preserve">%), vrijednosna usklađenja </w:t>
      </w:r>
      <w:r w:rsidR="00141E43">
        <w:rPr>
          <w:rFonts w:cstheme="minorHAnsi"/>
        </w:rPr>
        <w:t>80.812,11</w:t>
      </w:r>
      <w:r w:rsidR="00EF7E00" w:rsidRPr="00741F1A">
        <w:rPr>
          <w:rFonts w:cstheme="minorHAnsi"/>
        </w:rPr>
        <w:t xml:space="preserve"> EUR</w:t>
      </w:r>
      <w:r w:rsidRPr="00741F1A">
        <w:rPr>
          <w:rFonts w:cstheme="minorHAnsi"/>
        </w:rPr>
        <w:t xml:space="preserve"> (</w:t>
      </w:r>
      <w:r w:rsidR="00072D52" w:rsidRPr="00741F1A">
        <w:rPr>
          <w:rFonts w:cstheme="minorHAnsi"/>
        </w:rPr>
        <w:t>1,</w:t>
      </w:r>
      <w:r w:rsidR="00EF7E00" w:rsidRPr="00741F1A">
        <w:rPr>
          <w:rFonts w:cstheme="minorHAnsi"/>
        </w:rPr>
        <w:t>59</w:t>
      </w:r>
      <w:r w:rsidRPr="00741F1A">
        <w:rPr>
          <w:rFonts w:cstheme="minorHAnsi"/>
        </w:rPr>
        <w:t xml:space="preserve">%), rezerviranja </w:t>
      </w:r>
      <w:r w:rsidR="00141E43">
        <w:rPr>
          <w:rFonts w:cstheme="minorHAnsi"/>
        </w:rPr>
        <w:t>184.124,78</w:t>
      </w:r>
      <w:r w:rsidR="00EF7E00" w:rsidRPr="00741F1A">
        <w:rPr>
          <w:rFonts w:cstheme="minorHAnsi"/>
        </w:rPr>
        <w:t xml:space="preserve"> EUR</w:t>
      </w:r>
      <w:r w:rsidRPr="00741F1A">
        <w:rPr>
          <w:rFonts w:cstheme="minorHAnsi"/>
        </w:rPr>
        <w:t xml:space="preserve"> (</w:t>
      </w:r>
      <w:r w:rsidR="00EF7E00" w:rsidRPr="00741F1A">
        <w:rPr>
          <w:rFonts w:cstheme="minorHAnsi"/>
        </w:rPr>
        <w:t>10,48</w:t>
      </w:r>
      <w:r w:rsidRPr="00741F1A">
        <w:rPr>
          <w:rFonts w:cstheme="minorHAnsi"/>
        </w:rPr>
        <w:t xml:space="preserve">%), ostali poslovni rashodi </w:t>
      </w:r>
      <w:r w:rsidR="00141E43">
        <w:rPr>
          <w:rFonts w:cstheme="minorHAnsi"/>
        </w:rPr>
        <w:t>60.535,47</w:t>
      </w:r>
      <w:r w:rsidR="00EF7E00" w:rsidRPr="00741F1A">
        <w:rPr>
          <w:rFonts w:cstheme="minorHAnsi"/>
        </w:rPr>
        <w:t>EUR</w:t>
      </w:r>
      <w:r w:rsidRPr="00741F1A">
        <w:rPr>
          <w:rFonts w:cstheme="minorHAnsi"/>
        </w:rPr>
        <w:t xml:space="preserve"> (</w:t>
      </w:r>
      <w:r w:rsidR="00072D52" w:rsidRPr="00741F1A">
        <w:rPr>
          <w:rFonts w:cstheme="minorHAnsi"/>
        </w:rPr>
        <w:t>0,</w:t>
      </w:r>
      <w:r w:rsidR="00EF7E00" w:rsidRPr="00741F1A">
        <w:rPr>
          <w:rFonts w:cstheme="minorHAnsi"/>
        </w:rPr>
        <w:t>63</w:t>
      </w:r>
      <w:r w:rsidRPr="00741F1A">
        <w:rPr>
          <w:rFonts w:cstheme="minorHAnsi"/>
        </w:rPr>
        <w:t xml:space="preserve">%) i financijski rashodi </w:t>
      </w:r>
      <w:r w:rsidR="00141E43">
        <w:rPr>
          <w:rFonts w:cstheme="minorHAnsi"/>
        </w:rPr>
        <w:t>60.162,57</w:t>
      </w:r>
      <w:r w:rsidR="00EF7E00" w:rsidRPr="00741F1A">
        <w:rPr>
          <w:rFonts w:cstheme="minorHAnsi"/>
        </w:rPr>
        <w:t xml:space="preserve"> EUR (1,03</w:t>
      </w:r>
      <w:r w:rsidRPr="00741F1A">
        <w:rPr>
          <w:rFonts w:cstheme="minorHAnsi"/>
        </w:rPr>
        <w:t>%).</w:t>
      </w:r>
    </w:p>
    <w:p w14:paraId="24BB4CCA" w14:textId="7AF9A2F1" w:rsidR="00684F86" w:rsidRPr="00840AA8" w:rsidRDefault="00684F86" w:rsidP="00E659DA">
      <w:pPr>
        <w:jc w:val="both"/>
        <w:rPr>
          <w:rFonts w:cstheme="minorHAnsi"/>
          <w:color w:val="000000" w:themeColor="text1"/>
        </w:rPr>
      </w:pPr>
      <w:r w:rsidRPr="00840AA8">
        <w:rPr>
          <w:rFonts w:cstheme="minorHAnsi"/>
          <w:color w:val="000000" w:themeColor="text1"/>
        </w:rPr>
        <w:t>Potrebno je napomenuti da je</w:t>
      </w:r>
      <w:r w:rsidR="00B74B13" w:rsidRPr="00840AA8">
        <w:rPr>
          <w:rFonts w:cstheme="minorHAnsi"/>
          <w:color w:val="000000" w:themeColor="text1"/>
        </w:rPr>
        <w:t xml:space="preserve"> listopadu 2023. godine</w:t>
      </w:r>
      <w:r w:rsidRPr="00840AA8">
        <w:rPr>
          <w:rFonts w:cstheme="minorHAnsi"/>
          <w:color w:val="000000" w:themeColor="text1"/>
        </w:rPr>
        <w:t xml:space="preserve"> potpi</w:t>
      </w:r>
      <w:r w:rsidR="00063968" w:rsidRPr="00840AA8">
        <w:rPr>
          <w:rFonts w:cstheme="minorHAnsi"/>
          <w:color w:val="000000" w:themeColor="text1"/>
        </w:rPr>
        <w:t>san</w:t>
      </w:r>
      <w:r w:rsidRPr="00840AA8">
        <w:rPr>
          <w:rFonts w:cstheme="minorHAnsi"/>
          <w:color w:val="000000" w:themeColor="text1"/>
        </w:rPr>
        <w:t xml:space="preserve"> </w:t>
      </w:r>
      <w:r w:rsidR="00081CDA" w:rsidRPr="00840AA8">
        <w:rPr>
          <w:rFonts w:cstheme="minorHAnsi"/>
          <w:color w:val="000000" w:themeColor="text1"/>
        </w:rPr>
        <w:t>Kolektivn</w:t>
      </w:r>
      <w:r w:rsidR="00B74B13" w:rsidRPr="00840AA8">
        <w:rPr>
          <w:rFonts w:cstheme="minorHAnsi"/>
          <w:color w:val="000000" w:themeColor="text1"/>
        </w:rPr>
        <w:t xml:space="preserve">i </w:t>
      </w:r>
      <w:r w:rsidR="00081CDA" w:rsidRPr="00840AA8">
        <w:rPr>
          <w:rFonts w:cstheme="minorHAnsi"/>
          <w:color w:val="000000" w:themeColor="text1"/>
        </w:rPr>
        <w:t>ugovor sa Sindikatima</w:t>
      </w:r>
      <w:r w:rsidR="00B74B13" w:rsidRPr="00840AA8">
        <w:rPr>
          <w:rFonts w:cstheme="minorHAnsi"/>
          <w:color w:val="000000" w:themeColor="text1"/>
        </w:rPr>
        <w:t xml:space="preserve">, što je rezultiralo </w:t>
      </w:r>
      <w:r w:rsidR="00964E2F" w:rsidRPr="00840AA8">
        <w:rPr>
          <w:rFonts w:cstheme="minorHAnsi"/>
          <w:color w:val="000000" w:themeColor="text1"/>
        </w:rPr>
        <w:t>ukupni</w:t>
      </w:r>
      <w:r w:rsidR="00063968" w:rsidRPr="00840AA8">
        <w:rPr>
          <w:rFonts w:cstheme="minorHAnsi"/>
          <w:color w:val="000000" w:themeColor="text1"/>
        </w:rPr>
        <w:t>m</w:t>
      </w:r>
      <w:r w:rsidR="00964E2F" w:rsidRPr="00840AA8">
        <w:rPr>
          <w:rFonts w:cstheme="minorHAnsi"/>
          <w:color w:val="000000" w:themeColor="text1"/>
        </w:rPr>
        <w:t xml:space="preserve"> porastom</w:t>
      </w:r>
      <w:r w:rsidR="001B318E" w:rsidRPr="00840AA8">
        <w:rPr>
          <w:rFonts w:cstheme="minorHAnsi"/>
          <w:color w:val="000000" w:themeColor="text1"/>
        </w:rPr>
        <w:t xml:space="preserve"> bruto</w:t>
      </w:r>
      <w:r w:rsidR="00964E2F" w:rsidRPr="00840AA8">
        <w:rPr>
          <w:rFonts w:cstheme="minorHAnsi"/>
          <w:color w:val="000000" w:themeColor="text1"/>
        </w:rPr>
        <w:t xml:space="preserve"> plaća u 2024. za </w:t>
      </w:r>
      <w:r w:rsidR="001B318E" w:rsidRPr="00840AA8">
        <w:rPr>
          <w:rFonts w:cstheme="minorHAnsi"/>
          <w:color w:val="000000" w:themeColor="text1"/>
        </w:rPr>
        <w:t>348.681,93</w:t>
      </w:r>
      <w:r w:rsidR="00AF3692" w:rsidRPr="00840AA8">
        <w:rPr>
          <w:rFonts w:cstheme="minorHAnsi"/>
          <w:color w:val="000000" w:themeColor="text1"/>
        </w:rPr>
        <w:t xml:space="preserve"> eura odnosno</w:t>
      </w:r>
      <w:r w:rsidR="001B318E" w:rsidRPr="00840AA8">
        <w:rPr>
          <w:rFonts w:cstheme="minorHAnsi"/>
          <w:color w:val="000000" w:themeColor="text1"/>
        </w:rPr>
        <w:t xml:space="preserve"> </w:t>
      </w:r>
      <w:r w:rsidR="00964E2F" w:rsidRPr="00840AA8">
        <w:rPr>
          <w:rFonts w:cstheme="minorHAnsi"/>
          <w:color w:val="000000" w:themeColor="text1"/>
        </w:rPr>
        <w:t>19</w:t>
      </w:r>
      <w:r w:rsidR="006733CA" w:rsidRPr="00840AA8">
        <w:rPr>
          <w:rFonts w:cstheme="minorHAnsi"/>
          <w:color w:val="000000" w:themeColor="text1"/>
        </w:rPr>
        <w:t>,43 %</w:t>
      </w:r>
      <w:r w:rsidR="00AF3692" w:rsidRPr="00840AA8">
        <w:rPr>
          <w:rFonts w:cstheme="minorHAnsi"/>
          <w:color w:val="000000" w:themeColor="text1"/>
        </w:rPr>
        <w:t xml:space="preserve">. Prema Kolektivnom </w:t>
      </w:r>
      <w:r w:rsidR="00C37E50" w:rsidRPr="00840AA8">
        <w:rPr>
          <w:rFonts w:cstheme="minorHAnsi"/>
          <w:color w:val="000000" w:themeColor="text1"/>
        </w:rPr>
        <w:t>ugovoru</w:t>
      </w:r>
      <w:r w:rsidR="00331C00" w:rsidRPr="00840AA8">
        <w:rPr>
          <w:rFonts w:cstheme="minorHAnsi"/>
          <w:color w:val="000000" w:themeColor="text1"/>
        </w:rPr>
        <w:t xml:space="preserve"> isp</w:t>
      </w:r>
      <w:r w:rsidR="00542ABB" w:rsidRPr="00840AA8">
        <w:rPr>
          <w:rFonts w:cstheme="minorHAnsi"/>
          <w:color w:val="000000" w:themeColor="text1"/>
        </w:rPr>
        <w:t>laćen je regres za godišnji odmor u iznosu od 150,00 eura po zaposlenom,</w:t>
      </w:r>
      <w:r w:rsidR="00174B08" w:rsidRPr="00840AA8">
        <w:rPr>
          <w:rFonts w:cstheme="minorHAnsi"/>
          <w:color w:val="000000" w:themeColor="text1"/>
        </w:rPr>
        <w:t xml:space="preserve"> fiksni </w:t>
      </w:r>
      <w:r w:rsidR="007C140B" w:rsidRPr="00840AA8">
        <w:rPr>
          <w:rFonts w:cstheme="minorHAnsi"/>
          <w:color w:val="000000" w:themeColor="text1"/>
        </w:rPr>
        <w:t xml:space="preserve">dio </w:t>
      </w:r>
      <w:r w:rsidR="00174B08" w:rsidRPr="00840AA8">
        <w:rPr>
          <w:rFonts w:cstheme="minorHAnsi"/>
          <w:color w:val="000000" w:themeColor="text1"/>
        </w:rPr>
        <w:t xml:space="preserve">neoporezive nagrade </w:t>
      </w:r>
      <w:r w:rsidR="007C140B" w:rsidRPr="00840AA8">
        <w:rPr>
          <w:rFonts w:cstheme="minorHAnsi"/>
          <w:color w:val="000000" w:themeColor="text1"/>
        </w:rPr>
        <w:t xml:space="preserve">od 50,00 eura </w:t>
      </w:r>
      <w:r w:rsidR="00F94C1A" w:rsidRPr="00840AA8">
        <w:rPr>
          <w:rFonts w:cstheme="minorHAnsi"/>
          <w:color w:val="000000" w:themeColor="text1"/>
        </w:rPr>
        <w:t xml:space="preserve">mjesečno </w:t>
      </w:r>
      <w:r w:rsidR="007C140B" w:rsidRPr="00840AA8">
        <w:rPr>
          <w:rFonts w:cstheme="minorHAnsi"/>
          <w:color w:val="000000" w:themeColor="text1"/>
        </w:rPr>
        <w:t xml:space="preserve">po zaposlenom, te naknada </w:t>
      </w:r>
      <w:r w:rsidR="00F94C1A" w:rsidRPr="00840AA8">
        <w:rPr>
          <w:rFonts w:cstheme="minorHAnsi"/>
          <w:color w:val="000000" w:themeColor="text1"/>
        </w:rPr>
        <w:t>za prehranu u iznosu od 100,00 eura mjesečno po zaposlenom .</w:t>
      </w:r>
      <w:r w:rsidR="007C140B" w:rsidRPr="00840AA8">
        <w:rPr>
          <w:rFonts w:cstheme="minorHAnsi"/>
          <w:color w:val="000000" w:themeColor="text1"/>
        </w:rPr>
        <w:t xml:space="preserve"> </w:t>
      </w:r>
      <w:r w:rsidR="00DB120B" w:rsidRPr="00840AA8">
        <w:rPr>
          <w:rFonts w:cstheme="minorHAnsi"/>
          <w:color w:val="000000" w:themeColor="text1"/>
        </w:rPr>
        <w:t>Ukupno p</w:t>
      </w:r>
      <w:r w:rsidR="00C56112" w:rsidRPr="00840AA8">
        <w:rPr>
          <w:rFonts w:cstheme="minorHAnsi"/>
          <w:color w:val="000000" w:themeColor="text1"/>
        </w:rPr>
        <w:t xml:space="preserve">ovećanje </w:t>
      </w:r>
      <w:r w:rsidR="00A26500" w:rsidRPr="00840AA8">
        <w:rPr>
          <w:rFonts w:cstheme="minorHAnsi"/>
          <w:color w:val="000000" w:themeColor="text1"/>
        </w:rPr>
        <w:t xml:space="preserve">navedenih naknada radnicima </w:t>
      </w:r>
      <w:r w:rsidR="00A92956" w:rsidRPr="00840AA8">
        <w:rPr>
          <w:rFonts w:cstheme="minorHAnsi"/>
          <w:color w:val="000000" w:themeColor="text1"/>
        </w:rPr>
        <w:t>iznosilo je</w:t>
      </w:r>
      <w:r w:rsidR="00A26500" w:rsidRPr="00840AA8">
        <w:rPr>
          <w:rFonts w:cstheme="minorHAnsi"/>
          <w:color w:val="000000" w:themeColor="text1"/>
        </w:rPr>
        <w:t xml:space="preserve"> </w:t>
      </w:r>
      <w:r w:rsidR="00EB5800" w:rsidRPr="00840AA8">
        <w:rPr>
          <w:rFonts w:cstheme="minorHAnsi"/>
          <w:color w:val="000000" w:themeColor="text1"/>
        </w:rPr>
        <w:t>108.477,90 eura u 2024. godini</w:t>
      </w:r>
      <w:r w:rsidR="00A92956" w:rsidRPr="00840AA8">
        <w:rPr>
          <w:rFonts w:cstheme="minorHAnsi"/>
          <w:color w:val="000000" w:themeColor="text1"/>
        </w:rPr>
        <w:t xml:space="preserve"> u odnosu na prethodnu 2023. godinu</w:t>
      </w:r>
      <w:r w:rsidR="00EB5800" w:rsidRPr="00840AA8">
        <w:rPr>
          <w:rFonts w:cstheme="minorHAnsi"/>
          <w:color w:val="000000" w:themeColor="text1"/>
        </w:rPr>
        <w:t>.</w:t>
      </w:r>
    </w:p>
    <w:p w14:paraId="3E1F21F2" w14:textId="2552299C" w:rsidR="00063F8F" w:rsidRPr="00741F1A" w:rsidRDefault="00063F8F" w:rsidP="00E659DA">
      <w:pPr>
        <w:jc w:val="both"/>
        <w:rPr>
          <w:rFonts w:cstheme="minorHAnsi"/>
        </w:rPr>
      </w:pPr>
      <w:r w:rsidRPr="00741F1A">
        <w:rPr>
          <w:rFonts w:cstheme="minorHAnsi"/>
        </w:rPr>
        <w:t>U 202</w:t>
      </w:r>
      <w:r w:rsidR="00141E43">
        <w:rPr>
          <w:rFonts w:cstheme="minorHAnsi"/>
        </w:rPr>
        <w:t>4</w:t>
      </w:r>
      <w:r w:rsidRPr="00741F1A">
        <w:rPr>
          <w:rFonts w:cstheme="minorHAnsi"/>
        </w:rPr>
        <w:t xml:space="preserve">. godini ukupni rashodi su se </w:t>
      </w:r>
      <w:r w:rsidR="00072D52" w:rsidRPr="00741F1A">
        <w:rPr>
          <w:rFonts w:cstheme="minorHAnsi"/>
        </w:rPr>
        <w:t>povećali</w:t>
      </w:r>
      <w:r w:rsidRPr="00741F1A">
        <w:rPr>
          <w:rFonts w:cstheme="minorHAnsi"/>
        </w:rPr>
        <w:t xml:space="preserve"> za </w:t>
      </w:r>
      <w:r w:rsidR="00141E43">
        <w:rPr>
          <w:rFonts w:cstheme="minorHAnsi"/>
        </w:rPr>
        <w:t>288.528,85</w:t>
      </w:r>
      <w:r w:rsidR="00EF7E00" w:rsidRPr="00741F1A">
        <w:rPr>
          <w:rFonts w:cstheme="minorHAnsi"/>
        </w:rPr>
        <w:t xml:space="preserve"> EUR </w:t>
      </w:r>
      <w:r w:rsidRPr="00741F1A">
        <w:rPr>
          <w:rFonts w:cstheme="minorHAnsi"/>
        </w:rPr>
        <w:t xml:space="preserve"> odnosno za </w:t>
      </w:r>
      <w:r w:rsidR="00141E43">
        <w:rPr>
          <w:rFonts w:cstheme="minorHAnsi"/>
        </w:rPr>
        <w:t>8,82</w:t>
      </w:r>
      <w:r w:rsidRPr="00741F1A">
        <w:rPr>
          <w:rFonts w:cstheme="minorHAnsi"/>
        </w:rPr>
        <w:t>%.</w:t>
      </w:r>
    </w:p>
    <w:p w14:paraId="354E00E9" w14:textId="0FFFEF2D" w:rsidR="00693EB7" w:rsidRPr="00667106" w:rsidRDefault="00BC2A57" w:rsidP="00E659DA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="00063F8F" w:rsidRPr="00741F1A">
        <w:rPr>
          <w:rFonts w:cstheme="minorHAnsi"/>
        </w:rPr>
        <w:t>ovećanj</w:t>
      </w:r>
      <w:r>
        <w:rPr>
          <w:rFonts w:cstheme="minorHAnsi"/>
        </w:rPr>
        <w:t>e</w:t>
      </w:r>
      <w:r w:rsidR="00063F8F" w:rsidRPr="00741F1A">
        <w:rPr>
          <w:rFonts w:cstheme="minorHAnsi"/>
        </w:rPr>
        <w:t xml:space="preserve"> ukupnih prihoda </w:t>
      </w:r>
      <w:r>
        <w:rPr>
          <w:rFonts w:cstheme="minorHAnsi"/>
        </w:rPr>
        <w:t>za</w:t>
      </w:r>
      <w:r w:rsidR="00063F8F" w:rsidRPr="00741F1A">
        <w:rPr>
          <w:rFonts w:cstheme="minorHAnsi"/>
        </w:rPr>
        <w:t xml:space="preserve">  </w:t>
      </w:r>
      <w:r w:rsidR="00141E43">
        <w:rPr>
          <w:rFonts w:cstheme="minorHAnsi"/>
        </w:rPr>
        <w:t>5,32</w:t>
      </w:r>
      <w:r w:rsidR="00063F8F" w:rsidRPr="00741F1A">
        <w:rPr>
          <w:rFonts w:cstheme="minorHAnsi"/>
        </w:rPr>
        <w:t>%</w:t>
      </w:r>
      <w:r w:rsidR="00072D52" w:rsidRPr="00741F1A">
        <w:rPr>
          <w:rFonts w:cstheme="minorHAnsi"/>
        </w:rPr>
        <w:t>, a</w:t>
      </w:r>
      <w:r w:rsidR="00063F8F" w:rsidRPr="00741F1A">
        <w:rPr>
          <w:rFonts w:cstheme="minorHAnsi"/>
        </w:rPr>
        <w:t xml:space="preserve"> ukupnih rashoda </w:t>
      </w:r>
      <w:r>
        <w:rPr>
          <w:rFonts w:cstheme="minorHAnsi"/>
        </w:rPr>
        <w:t>za</w:t>
      </w:r>
      <w:r w:rsidR="00063F8F" w:rsidRPr="00741F1A">
        <w:rPr>
          <w:rFonts w:cstheme="minorHAnsi"/>
        </w:rPr>
        <w:t xml:space="preserve"> </w:t>
      </w:r>
      <w:r w:rsidR="00141E43">
        <w:rPr>
          <w:rFonts w:cstheme="minorHAnsi"/>
        </w:rPr>
        <w:t>8,82</w:t>
      </w:r>
      <w:r w:rsidR="00072D52" w:rsidRPr="00741F1A">
        <w:rPr>
          <w:rFonts w:cstheme="minorHAnsi"/>
        </w:rPr>
        <w:t xml:space="preserve"> </w:t>
      </w:r>
      <w:r w:rsidR="00063F8F" w:rsidRPr="00741F1A">
        <w:rPr>
          <w:rFonts w:cstheme="minorHAnsi"/>
        </w:rPr>
        <w:t>%</w:t>
      </w:r>
      <w:r w:rsidR="00072D52" w:rsidRPr="00741F1A">
        <w:rPr>
          <w:rFonts w:cstheme="minorHAnsi"/>
        </w:rPr>
        <w:t xml:space="preserve"> rezult</w:t>
      </w:r>
      <w:r w:rsidR="005A258F">
        <w:rPr>
          <w:rFonts w:cstheme="minorHAnsi"/>
        </w:rPr>
        <w:t xml:space="preserve">iralo je sa ostvarenom </w:t>
      </w:r>
      <w:r w:rsidR="00072D52" w:rsidRPr="00741F1A">
        <w:rPr>
          <w:rFonts w:cstheme="minorHAnsi"/>
        </w:rPr>
        <w:t>dobit</w:t>
      </w:r>
      <w:r w:rsidR="005A258F">
        <w:rPr>
          <w:rFonts w:cstheme="minorHAnsi"/>
        </w:rPr>
        <w:t>i</w:t>
      </w:r>
      <w:r w:rsidR="00072D52" w:rsidRPr="00741F1A">
        <w:rPr>
          <w:rFonts w:cstheme="minorHAnsi"/>
        </w:rPr>
        <w:t xml:space="preserve"> </w:t>
      </w:r>
      <w:r w:rsidR="00752BD2">
        <w:rPr>
          <w:rFonts w:cstheme="minorHAnsi"/>
        </w:rPr>
        <w:t>prije</w:t>
      </w:r>
      <w:r w:rsidR="009909C3" w:rsidRPr="00741F1A">
        <w:rPr>
          <w:rFonts w:cstheme="minorHAnsi"/>
        </w:rPr>
        <w:t xml:space="preserve"> oporezivanja </w:t>
      </w:r>
      <w:r w:rsidR="00072D52" w:rsidRPr="00741F1A">
        <w:rPr>
          <w:rFonts w:cstheme="minorHAnsi"/>
        </w:rPr>
        <w:t xml:space="preserve">u iznosu od </w:t>
      </w:r>
      <w:r w:rsidR="00141E43">
        <w:rPr>
          <w:rFonts w:cstheme="minorHAnsi"/>
        </w:rPr>
        <w:t xml:space="preserve">34.938,54 </w:t>
      </w:r>
      <w:r w:rsidR="009909C3" w:rsidRPr="00741F1A">
        <w:rPr>
          <w:rFonts w:cstheme="minorHAnsi"/>
        </w:rPr>
        <w:t>EUR</w:t>
      </w:r>
      <w:r w:rsidR="00063F8F" w:rsidRPr="00741F1A">
        <w:rPr>
          <w:rFonts w:cstheme="minorHAnsi"/>
        </w:rPr>
        <w:t xml:space="preserve">  .</w:t>
      </w:r>
    </w:p>
    <w:p w14:paraId="196F4413" w14:textId="7DB3FD6B" w:rsidR="00693EB7" w:rsidRPr="00741F1A" w:rsidRDefault="00693EB7" w:rsidP="00E659DA">
      <w:pPr>
        <w:jc w:val="both"/>
        <w:rPr>
          <w:rFonts w:ascii="Arial" w:eastAsia="Times New Roman" w:hAnsi="Arial" w:cs="Arial"/>
          <w:b/>
          <w:bCs/>
        </w:rPr>
      </w:pPr>
      <w:r w:rsidRPr="00741F1A">
        <w:rPr>
          <w:rFonts w:ascii="Arial" w:hAnsi="Arial" w:cs="Arial"/>
        </w:rPr>
        <w:tab/>
      </w:r>
      <w:r w:rsidRPr="00741F1A">
        <w:rPr>
          <w:rFonts w:ascii="Arial" w:hAnsi="Arial" w:cs="Arial"/>
        </w:rPr>
        <w:tab/>
      </w:r>
      <w:r w:rsidRPr="00741F1A">
        <w:rPr>
          <w:rFonts w:ascii="Arial" w:eastAsia="Times New Roman" w:hAnsi="Arial" w:cs="Arial"/>
          <w:b/>
          <w:bCs/>
        </w:rPr>
        <w:t xml:space="preserve"> </w:t>
      </w:r>
    </w:p>
    <w:p w14:paraId="5C935774" w14:textId="6EA5EBBB" w:rsidR="00693EB7" w:rsidRPr="00741F1A" w:rsidRDefault="00693EB7" w:rsidP="00E659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05"/>
        </w:tabs>
        <w:jc w:val="both"/>
        <w:rPr>
          <w:rFonts w:eastAsia="Times New Roman" w:cstheme="minorHAnsi"/>
        </w:rPr>
      </w:pPr>
      <w:r w:rsidRPr="00741F1A">
        <w:rPr>
          <w:rFonts w:eastAsia="Times New Roman" w:cstheme="minorHAnsi"/>
        </w:rPr>
        <w:t>Trogir Holding d.o.o.</w:t>
      </w:r>
      <w:r w:rsidRPr="00741F1A">
        <w:rPr>
          <w:rFonts w:eastAsia="Times New Roman" w:cstheme="minorHAnsi"/>
        </w:rPr>
        <w:tab/>
      </w:r>
      <w:r w:rsidRPr="00741F1A">
        <w:rPr>
          <w:rFonts w:eastAsia="Times New Roman" w:cstheme="minorHAnsi"/>
        </w:rPr>
        <w:tab/>
      </w:r>
      <w:r w:rsidRPr="00741F1A">
        <w:rPr>
          <w:rFonts w:eastAsia="Times New Roman" w:cstheme="minorHAnsi"/>
        </w:rPr>
        <w:tab/>
        <w:t xml:space="preserve"> </w:t>
      </w:r>
      <w:r w:rsidRPr="00741F1A">
        <w:rPr>
          <w:rFonts w:eastAsia="Times New Roman" w:cstheme="minorHAnsi"/>
        </w:rPr>
        <w:tab/>
      </w:r>
    </w:p>
    <w:p w14:paraId="431CC3F2" w14:textId="26DA79E6" w:rsidR="00693EB7" w:rsidRPr="00741F1A" w:rsidRDefault="00693EB7" w:rsidP="00E659DA">
      <w:pPr>
        <w:jc w:val="both"/>
        <w:rPr>
          <w:rFonts w:eastAsia="Times New Roman" w:cstheme="minorHAnsi"/>
        </w:rPr>
      </w:pPr>
      <w:r w:rsidRPr="00741F1A">
        <w:rPr>
          <w:rFonts w:eastAsia="Times New Roman" w:cstheme="minorHAnsi"/>
        </w:rPr>
        <w:t xml:space="preserve">Predsjednik uprave:                                                          </w:t>
      </w:r>
    </w:p>
    <w:p w14:paraId="4196028A" w14:textId="43F7FD95" w:rsidR="00693EB7" w:rsidRPr="00741F1A" w:rsidRDefault="00693EB7" w:rsidP="00E659DA">
      <w:pPr>
        <w:jc w:val="both"/>
        <w:rPr>
          <w:rFonts w:eastAsia="Times New Roman" w:cstheme="minorHAnsi"/>
        </w:rPr>
      </w:pPr>
      <w:r w:rsidRPr="00741F1A">
        <w:rPr>
          <w:rFonts w:eastAsia="Times New Roman" w:cstheme="minorHAnsi"/>
        </w:rPr>
        <w:t>__________________________________</w:t>
      </w:r>
      <w:r w:rsidRPr="00741F1A">
        <w:rPr>
          <w:rFonts w:eastAsia="Times New Roman" w:cstheme="minorHAnsi"/>
        </w:rPr>
        <w:tab/>
      </w:r>
      <w:r w:rsidRPr="00741F1A">
        <w:rPr>
          <w:rFonts w:eastAsia="Times New Roman" w:cstheme="minorHAnsi"/>
        </w:rPr>
        <w:tab/>
        <w:t xml:space="preserve"> </w:t>
      </w:r>
    </w:p>
    <w:p w14:paraId="0366293A" w14:textId="6122DFA3" w:rsidR="00EF5228" w:rsidRPr="00741F1A" w:rsidRDefault="00693EB7" w:rsidP="00E659DA">
      <w:pPr>
        <w:jc w:val="both"/>
        <w:rPr>
          <w:rFonts w:cstheme="minorHAnsi"/>
        </w:rPr>
      </w:pPr>
      <w:r w:rsidRPr="00741F1A">
        <w:rPr>
          <w:rFonts w:eastAsia="Times New Roman" w:cstheme="minorHAnsi"/>
        </w:rPr>
        <w:t>Danijel Kukoč, dipl. iur. univ. spec.</w:t>
      </w:r>
      <w:r w:rsidRPr="00741F1A">
        <w:rPr>
          <w:rFonts w:eastAsia="Times New Roman" w:cstheme="minorHAnsi"/>
          <w:b/>
          <w:bCs/>
        </w:rPr>
        <w:t xml:space="preserve"> </w:t>
      </w:r>
      <w:r w:rsidRPr="00741F1A">
        <w:rPr>
          <w:rFonts w:eastAsia="Times New Roman" w:cstheme="minorHAnsi"/>
        </w:rPr>
        <w:t xml:space="preserve">oec.  </w:t>
      </w:r>
    </w:p>
    <w:p w14:paraId="7FFDBEA6" w14:textId="755D9AB2" w:rsidR="00752BD2" w:rsidRDefault="00752BD2" w:rsidP="00752BD2">
      <w:r>
        <w:t xml:space="preserve">KLASA: </w:t>
      </w:r>
      <w:r w:rsidR="00CF6D18">
        <w:t>400-04/25-01/2</w:t>
      </w:r>
    </w:p>
    <w:p w14:paraId="4487E023" w14:textId="696DB105" w:rsidR="00752BD2" w:rsidRDefault="00752BD2" w:rsidP="00752BD2">
      <w:r>
        <w:t xml:space="preserve">URBROJ: </w:t>
      </w:r>
      <w:r w:rsidR="00CF6D18">
        <w:t>21841-13-5-02/001-25-1</w:t>
      </w:r>
    </w:p>
    <w:p w14:paraId="008AF4D9" w14:textId="638697A0" w:rsidR="00693EB7" w:rsidRPr="00667106" w:rsidRDefault="00752BD2" w:rsidP="00667106">
      <w:r>
        <w:t xml:space="preserve">Trogir, </w:t>
      </w:r>
      <w:r w:rsidR="00141E43">
        <w:t xml:space="preserve"> </w:t>
      </w:r>
      <w:r w:rsidR="00CF6D18">
        <w:t>11.</w:t>
      </w:r>
      <w:r w:rsidR="00141E43">
        <w:t xml:space="preserve"> </w:t>
      </w:r>
      <w:r w:rsidR="00AF5B14">
        <w:t>lipnja</w:t>
      </w:r>
      <w:r>
        <w:t xml:space="preserve"> 202</w:t>
      </w:r>
      <w:r w:rsidR="00141E43">
        <w:t>5</w:t>
      </w:r>
      <w:r>
        <w:t>.</w:t>
      </w:r>
    </w:p>
    <w:sectPr w:rsidR="00693EB7" w:rsidRPr="00667106" w:rsidSect="00766CE4">
      <w:footerReference w:type="default" r:id="rId17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E038" w14:textId="77777777" w:rsidR="001C6C29" w:rsidRDefault="001C6C29" w:rsidP="009A568D">
      <w:pPr>
        <w:spacing w:after="0" w:line="240" w:lineRule="auto"/>
      </w:pPr>
      <w:r>
        <w:separator/>
      </w:r>
    </w:p>
  </w:endnote>
  <w:endnote w:type="continuationSeparator" w:id="0">
    <w:p w14:paraId="0EF6CE89" w14:textId="77777777" w:rsidR="001C6C29" w:rsidRDefault="001C6C29" w:rsidP="009A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42440"/>
      <w:docPartObj>
        <w:docPartGallery w:val="Page Numbers (Bottom of Page)"/>
        <w:docPartUnique/>
      </w:docPartObj>
    </w:sdtPr>
    <w:sdtEndPr/>
    <w:sdtContent>
      <w:p w14:paraId="5D2DC5A5" w14:textId="5F16B2FA" w:rsidR="009A568D" w:rsidRDefault="009A568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8848C2" w14:textId="77777777" w:rsidR="009A568D" w:rsidRDefault="009A56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D65E" w14:textId="77777777" w:rsidR="001C6C29" w:rsidRDefault="001C6C29" w:rsidP="009A568D">
      <w:pPr>
        <w:spacing w:after="0" w:line="240" w:lineRule="auto"/>
      </w:pPr>
      <w:r>
        <w:separator/>
      </w:r>
    </w:p>
  </w:footnote>
  <w:footnote w:type="continuationSeparator" w:id="0">
    <w:p w14:paraId="44D95A88" w14:textId="77777777" w:rsidR="001C6C29" w:rsidRDefault="001C6C29" w:rsidP="009A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85B"/>
    <w:multiLevelType w:val="hybridMultilevel"/>
    <w:tmpl w:val="E79E6090"/>
    <w:lvl w:ilvl="0" w:tplc="C4928A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437"/>
    <w:multiLevelType w:val="hybridMultilevel"/>
    <w:tmpl w:val="537E646E"/>
    <w:lvl w:ilvl="0" w:tplc="E15AE2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E783E"/>
    <w:multiLevelType w:val="hybridMultilevel"/>
    <w:tmpl w:val="6906A1EA"/>
    <w:lvl w:ilvl="0" w:tplc="C0447E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70E0B"/>
    <w:multiLevelType w:val="hybridMultilevel"/>
    <w:tmpl w:val="E872F3FE"/>
    <w:lvl w:ilvl="0" w:tplc="125CBDB2">
      <w:numFmt w:val="bullet"/>
      <w:lvlText w:val=""/>
      <w:lvlJc w:val="left"/>
      <w:pPr>
        <w:ind w:left="1696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DC183642">
      <w:numFmt w:val="bullet"/>
      <w:lvlText w:val="•"/>
      <w:lvlJc w:val="left"/>
      <w:pPr>
        <w:ind w:left="2632" w:hanging="360"/>
      </w:pPr>
      <w:rPr>
        <w:rFonts w:hint="default"/>
        <w:lang w:val="bs" w:eastAsia="en-US" w:bidi="ar-SA"/>
      </w:rPr>
    </w:lvl>
    <w:lvl w:ilvl="2" w:tplc="F3B28D30">
      <w:numFmt w:val="bullet"/>
      <w:lvlText w:val="•"/>
      <w:lvlJc w:val="left"/>
      <w:pPr>
        <w:ind w:left="3565" w:hanging="360"/>
      </w:pPr>
      <w:rPr>
        <w:rFonts w:hint="default"/>
        <w:lang w:val="bs" w:eastAsia="en-US" w:bidi="ar-SA"/>
      </w:rPr>
    </w:lvl>
    <w:lvl w:ilvl="3" w:tplc="CB309A88">
      <w:numFmt w:val="bullet"/>
      <w:lvlText w:val="•"/>
      <w:lvlJc w:val="left"/>
      <w:pPr>
        <w:ind w:left="4497" w:hanging="360"/>
      </w:pPr>
      <w:rPr>
        <w:rFonts w:hint="default"/>
        <w:lang w:val="bs" w:eastAsia="en-US" w:bidi="ar-SA"/>
      </w:rPr>
    </w:lvl>
    <w:lvl w:ilvl="4" w:tplc="C680A056">
      <w:numFmt w:val="bullet"/>
      <w:lvlText w:val="•"/>
      <w:lvlJc w:val="left"/>
      <w:pPr>
        <w:ind w:left="5430" w:hanging="360"/>
      </w:pPr>
      <w:rPr>
        <w:rFonts w:hint="default"/>
        <w:lang w:val="bs" w:eastAsia="en-US" w:bidi="ar-SA"/>
      </w:rPr>
    </w:lvl>
    <w:lvl w:ilvl="5" w:tplc="7450A47A">
      <w:numFmt w:val="bullet"/>
      <w:lvlText w:val="•"/>
      <w:lvlJc w:val="left"/>
      <w:pPr>
        <w:ind w:left="6363" w:hanging="360"/>
      </w:pPr>
      <w:rPr>
        <w:rFonts w:hint="default"/>
        <w:lang w:val="bs" w:eastAsia="en-US" w:bidi="ar-SA"/>
      </w:rPr>
    </w:lvl>
    <w:lvl w:ilvl="6" w:tplc="8A2C1DAE">
      <w:numFmt w:val="bullet"/>
      <w:lvlText w:val="•"/>
      <w:lvlJc w:val="left"/>
      <w:pPr>
        <w:ind w:left="7295" w:hanging="360"/>
      </w:pPr>
      <w:rPr>
        <w:rFonts w:hint="default"/>
        <w:lang w:val="bs" w:eastAsia="en-US" w:bidi="ar-SA"/>
      </w:rPr>
    </w:lvl>
    <w:lvl w:ilvl="7" w:tplc="0E3A0EEC">
      <w:numFmt w:val="bullet"/>
      <w:lvlText w:val="•"/>
      <w:lvlJc w:val="left"/>
      <w:pPr>
        <w:ind w:left="8228" w:hanging="360"/>
      </w:pPr>
      <w:rPr>
        <w:rFonts w:hint="default"/>
        <w:lang w:val="bs" w:eastAsia="en-US" w:bidi="ar-SA"/>
      </w:rPr>
    </w:lvl>
    <w:lvl w:ilvl="8" w:tplc="D4708E42">
      <w:numFmt w:val="bullet"/>
      <w:lvlText w:val="•"/>
      <w:lvlJc w:val="left"/>
      <w:pPr>
        <w:ind w:left="9161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0CBC35EA"/>
    <w:multiLevelType w:val="hybridMultilevel"/>
    <w:tmpl w:val="5B288C30"/>
    <w:lvl w:ilvl="0" w:tplc="F0D83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73061"/>
    <w:multiLevelType w:val="hybridMultilevel"/>
    <w:tmpl w:val="71B49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47AFA"/>
    <w:multiLevelType w:val="hybridMultilevel"/>
    <w:tmpl w:val="DDD23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27547"/>
    <w:multiLevelType w:val="hybridMultilevel"/>
    <w:tmpl w:val="989045DC"/>
    <w:lvl w:ilvl="0" w:tplc="1F380EC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42C632C8">
      <w:numFmt w:val="bullet"/>
      <w:lvlText w:val="•"/>
      <w:lvlJc w:val="left"/>
      <w:pPr>
        <w:ind w:left="1686" w:hanging="360"/>
      </w:pPr>
      <w:rPr>
        <w:rFonts w:hint="default"/>
        <w:lang w:val="bs" w:eastAsia="en-US" w:bidi="ar-SA"/>
      </w:rPr>
    </w:lvl>
    <w:lvl w:ilvl="2" w:tplc="A3D4ACA2">
      <w:numFmt w:val="bullet"/>
      <w:lvlText w:val="•"/>
      <w:lvlJc w:val="left"/>
      <w:pPr>
        <w:ind w:left="2533" w:hanging="360"/>
      </w:pPr>
      <w:rPr>
        <w:rFonts w:hint="default"/>
        <w:lang w:val="bs" w:eastAsia="en-US" w:bidi="ar-SA"/>
      </w:rPr>
    </w:lvl>
    <w:lvl w:ilvl="3" w:tplc="470867A0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DCC6235C">
      <w:numFmt w:val="bullet"/>
      <w:lvlText w:val="•"/>
      <w:lvlJc w:val="left"/>
      <w:pPr>
        <w:ind w:left="4226" w:hanging="360"/>
      </w:pPr>
      <w:rPr>
        <w:rFonts w:hint="default"/>
        <w:lang w:val="bs" w:eastAsia="en-US" w:bidi="ar-SA"/>
      </w:rPr>
    </w:lvl>
    <w:lvl w:ilvl="5" w:tplc="D0CEF776">
      <w:numFmt w:val="bullet"/>
      <w:lvlText w:val="•"/>
      <w:lvlJc w:val="left"/>
      <w:pPr>
        <w:ind w:left="5073" w:hanging="360"/>
      </w:pPr>
      <w:rPr>
        <w:rFonts w:hint="default"/>
        <w:lang w:val="bs" w:eastAsia="en-US" w:bidi="ar-SA"/>
      </w:rPr>
    </w:lvl>
    <w:lvl w:ilvl="6" w:tplc="ED4E63E6">
      <w:numFmt w:val="bullet"/>
      <w:lvlText w:val="•"/>
      <w:lvlJc w:val="left"/>
      <w:pPr>
        <w:ind w:left="5919" w:hanging="360"/>
      </w:pPr>
      <w:rPr>
        <w:rFonts w:hint="default"/>
        <w:lang w:val="bs" w:eastAsia="en-US" w:bidi="ar-SA"/>
      </w:rPr>
    </w:lvl>
    <w:lvl w:ilvl="7" w:tplc="EF7E3FB6">
      <w:numFmt w:val="bullet"/>
      <w:lvlText w:val="•"/>
      <w:lvlJc w:val="left"/>
      <w:pPr>
        <w:ind w:left="6766" w:hanging="360"/>
      </w:pPr>
      <w:rPr>
        <w:rFonts w:hint="default"/>
        <w:lang w:val="bs" w:eastAsia="en-US" w:bidi="ar-SA"/>
      </w:rPr>
    </w:lvl>
    <w:lvl w:ilvl="8" w:tplc="90B855A4">
      <w:numFmt w:val="bullet"/>
      <w:lvlText w:val="•"/>
      <w:lvlJc w:val="left"/>
      <w:pPr>
        <w:ind w:left="7613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77235E5"/>
    <w:multiLevelType w:val="hybridMultilevel"/>
    <w:tmpl w:val="DDD23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4658A"/>
    <w:multiLevelType w:val="hybridMultilevel"/>
    <w:tmpl w:val="5C1E709A"/>
    <w:lvl w:ilvl="0" w:tplc="585AFD4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DDADA76">
      <w:numFmt w:val="bullet"/>
      <w:lvlText w:val="•"/>
      <w:lvlJc w:val="left"/>
      <w:pPr>
        <w:ind w:left="1686" w:hanging="360"/>
      </w:pPr>
      <w:rPr>
        <w:rFonts w:hint="default"/>
        <w:lang w:val="bs" w:eastAsia="en-US" w:bidi="ar-SA"/>
      </w:rPr>
    </w:lvl>
    <w:lvl w:ilvl="2" w:tplc="954E462A">
      <w:numFmt w:val="bullet"/>
      <w:lvlText w:val="•"/>
      <w:lvlJc w:val="left"/>
      <w:pPr>
        <w:ind w:left="2533" w:hanging="360"/>
      </w:pPr>
      <w:rPr>
        <w:rFonts w:hint="default"/>
        <w:lang w:val="bs" w:eastAsia="en-US" w:bidi="ar-SA"/>
      </w:rPr>
    </w:lvl>
    <w:lvl w:ilvl="3" w:tplc="29702064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EB62CB64">
      <w:numFmt w:val="bullet"/>
      <w:lvlText w:val="•"/>
      <w:lvlJc w:val="left"/>
      <w:pPr>
        <w:ind w:left="4226" w:hanging="360"/>
      </w:pPr>
      <w:rPr>
        <w:rFonts w:hint="default"/>
        <w:lang w:val="bs" w:eastAsia="en-US" w:bidi="ar-SA"/>
      </w:rPr>
    </w:lvl>
    <w:lvl w:ilvl="5" w:tplc="6E6459BE">
      <w:numFmt w:val="bullet"/>
      <w:lvlText w:val="•"/>
      <w:lvlJc w:val="left"/>
      <w:pPr>
        <w:ind w:left="5073" w:hanging="360"/>
      </w:pPr>
      <w:rPr>
        <w:rFonts w:hint="default"/>
        <w:lang w:val="bs" w:eastAsia="en-US" w:bidi="ar-SA"/>
      </w:rPr>
    </w:lvl>
    <w:lvl w:ilvl="6" w:tplc="3A7892EE">
      <w:numFmt w:val="bullet"/>
      <w:lvlText w:val="•"/>
      <w:lvlJc w:val="left"/>
      <w:pPr>
        <w:ind w:left="5919" w:hanging="360"/>
      </w:pPr>
      <w:rPr>
        <w:rFonts w:hint="default"/>
        <w:lang w:val="bs" w:eastAsia="en-US" w:bidi="ar-SA"/>
      </w:rPr>
    </w:lvl>
    <w:lvl w:ilvl="7" w:tplc="3BA6B4E8">
      <w:numFmt w:val="bullet"/>
      <w:lvlText w:val="•"/>
      <w:lvlJc w:val="left"/>
      <w:pPr>
        <w:ind w:left="6766" w:hanging="360"/>
      </w:pPr>
      <w:rPr>
        <w:rFonts w:hint="default"/>
        <w:lang w:val="bs" w:eastAsia="en-US" w:bidi="ar-SA"/>
      </w:rPr>
    </w:lvl>
    <w:lvl w:ilvl="8" w:tplc="CCC2E73E">
      <w:numFmt w:val="bullet"/>
      <w:lvlText w:val="•"/>
      <w:lvlJc w:val="left"/>
      <w:pPr>
        <w:ind w:left="7613" w:hanging="360"/>
      </w:pPr>
      <w:rPr>
        <w:rFonts w:hint="default"/>
        <w:lang w:val="bs" w:eastAsia="en-US" w:bidi="ar-SA"/>
      </w:rPr>
    </w:lvl>
  </w:abstractNum>
  <w:abstractNum w:abstractNumId="10" w15:restartNumberingAfterBreak="0">
    <w:nsid w:val="20B62D7F"/>
    <w:multiLevelType w:val="hybridMultilevel"/>
    <w:tmpl w:val="299CAF16"/>
    <w:lvl w:ilvl="0" w:tplc="B37297E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45E6E"/>
    <w:multiLevelType w:val="hybridMultilevel"/>
    <w:tmpl w:val="000E9660"/>
    <w:lvl w:ilvl="0" w:tplc="A29E10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01A16"/>
    <w:multiLevelType w:val="hybridMultilevel"/>
    <w:tmpl w:val="38CEA5A6"/>
    <w:lvl w:ilvl="0" w:tplc="92C874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C5B34"/>
    <w:multiLevelType w:val="hybridMultilevel"/>
    <w:tmpl w:val="4AF2BED8"/>
    <w:lvl w:ilvl="0" w:tplc="F8126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737D5"/>
    <w:multiLevelType w:val="hybridMultilevel"/>
    <w:tmpl w:val="C7104180"/>
    <w:lvl w:ilvl="0" w:tplc="8CD2BEC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E26FF"/>
    <w:multiLevelType w:val="hybridMultilevel"/>
    <w:tmpl w:val="A7D04610"/>
    <w:lvl w:ilvl="0" w:tplc="F6EC7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9B7A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B506670"/>
    <w:multiLevelType w:val="hybridMultilevel"/>
    <w:tmpl w:val="9E583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4307A"/>
    <w:multiLevelType w:val="hybridMultilevel"/>
    <w:tmpl w:val="36D29DA6"/>
    <w:lvl w:ilvl="0" w:tplc="49689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F45D6"/>
    <w:multiLevelType w:val="hybridMultilevel"/>
    <w:tmpl w:val="DDD23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964C0"/>
    <w:multiLevelType w:val="hybridMultilevel"/>
    <w:tmpl w:val="D902AA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4206E"/>
    <w:multiLevelType w:val="hybridMultilevel"/>
    <w:tmpl w:val="B3C4F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F0737"/>
    <w:multiLevelType w:val="hybridMultilevel"/>
    <w:tmpl w:val="DDD23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670FA"/>
    <w:multiLevelType w:val="hybridMultilevel"/>
    <w:tmpl w:val="7038AFE8"/>
    <w:lvl w:ilvl="0" w:tplc="77CE97B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D0C7A2A"/>
    <w:multiLevelType w:val="hybridMultilevel"/>
    <w:tmpl w:val="D53E335A"/>
    <w:lvl w:ilvl="0" w:tplc="CCF8E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479CE"/>
    <w:multiLevelType w:val="hybridMultilevel"/>
    <w:tmpl w:val="3BE2E0BE"/>
    <w:lvl w:ilvl="0" w:tplc="2312DF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13566F2"/>
    <w:multiLevelType w:val="hybridMultilevel"/>
    <w:tmpl w:val="5DDC31DA"/>
    <w:lvl w:ilvl="0" w:tplc="C5E0DAE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370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F48792F"/>
    <w:multiLevelType w:val="hybridMultilevel"/>
    <w:tmpl w:val="366E7DDE"/>
    <w:lvl w:ilvl="0" w:tplc="577A5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179CA"/>
    <w:multiLevelType w:val="hybridMultilevel"/>
    <w:tmpl w:val="5C1E6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7264B"/>
    <w:multiLevelType w:val="hybridMultilevel"/>
    <w:tmpl w:val="5ACEF954"/>
    <w:lvl w:ilvl="0" w:tplc="4380D664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7EF7F0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4055615">
    <w:abstractNumId w:val="3"/>
  </w:num>
  <w:num w:numId="2" w16cid:durableId="122121018">
    <w:abstractNumId w:val="31"/>
  </w:num>
  <w:num w:numId="3" w16cid:durableId="1494226607">
    <w:abstractNumId w:val="16"/>
  </w:num>
  <w:num w:numId="4" w16cid:durableId="1865903115">
    <w:abstractNumId w:val="21"/>
  </w:num>
  <w:num w:numId="5" w16cid:durableId="789516497">
    <w:abstractNumId w:val="17"/>
  </w:num>
  <w:num w:numId="6" w16cid:durableId="452141288">
    <w:abstractNumId w:val="19"/>
  </w:num>
  <w:num w:numId="7" w16cid:durableId="721707769">
    <w:abstractNumId w:val="29"/>
  </w:num>
  <w:num w:numId="8" w16cid:durableId="29503553">
    <w:abstractNumId w:val="2"/>
  </w:num>
  <w:num w:numId="9" w16cid:durableId="1399938314">
    <w:abstractNumId w:val="0"/>
  </w:num>
  <w:num w:numId="10" w16cid:durableId="764883137">
    <w:abstractNumId w:val="25"/>
  </w:num>
  <w:num w:numId="11" w16cid:durableId="347365043">
    <w:abstractNumId w:val="30"/>
  </w:num>
  <w:num w:numId="12" w16cid:durableId="423460473">
    <w:abstractNumId w:val="12"/>
  </w:num>
  <w:num w:numId="13" w16cid:durableId="1293750762">
    <w:abstractNumId w:val="4"/>
  </w:num>
  <w:num w:numId="14" w16cid:durableId="1837842474">
    <w:abstractNumId w:val="11"/>
  </w:num>
  <w:num w:numId="15" w16cid:durableId="1430157380">
    <w:abstractNumId w:val="18"/>
  </w:num>
  <w:num w:numId="16" w16cid:durableId="366612698">
    <w:abstractNumId w:val="28"/>
  </w:num>
  <w:num w:numId="17" w16cid:durableId="1399523180">
    <w:abstractNumId w:val="15"/>
  </w:num>
  <w:num w:numId="18" w16cid:durableId="1299459714">
    <w:abstractNumId w:val="24"/>
  </w:num>
  <w:num w:numId="19" w16cid:durableId="607391841">
    <w:abstractNumId w:val="7"/>
  </w:num>
  <w:num w:numId="20" w16cid:durableId="1254584003">
    <w:abstractNumId w:val="9"/>
  </w:num>
  <w:num w:numId="21" w16cid:durableId="1860729296">
    <w:abstractNumId w:val="22"/>
  </w:num>
  <w:num w:numId="22" w16cid:durableId="201943645">
    <w:abstractNumId w:val="6"/>
  </w:num>
  <w:num w:numId="23" w16cid:durableId="1361007408">
    <w:abstractNumId w:val="8"/>
  </w:num>
  <w:num w:numId="24" w16cid:durableId="360395614">
    <w:abstractNumId w:val="10"/>
  </w:num>
  <w:num w:numId="25" w16cid:durableId="1167794023">
    <w:abstractNumId w:val="5"/>
  </w:num>
  <w:num w:numId="26" w16cid:durableId="2059545170">
    <w:abstractNumId w:val="20"/>
  </w:num>
  <w:num w:numId="27" w16cid:durableId="891575202">
    <w:abstractNumId w:val="1"/>
  </w:num>
  <w:num w:numId="28" w16cid:durableId="327028261">
    <w:abstractNumId w:val="26"/>
  </w:num>
  <w:num w:numId="29" w16cid:durableId="448429634">
    <w:abstractNumId w:val="23"/>
  </w:num>
  <w:num w:numId="30" w16cid:durableId="1111704820">
    <w:abstractNumId w:val="13"/>
  </w:num>
  <w:num w:numId="31" w16cid:durableId="2107194706">
    <w:abstractNumId w:val="14"/>
  </w:num>
  <w:num w:numId="32" w16cid:durableId="20149925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EE"/>
    <w:rsid w:val="0004336D"/>
    <w:rsid w:val="00054FB9"/>
    <w:rsid w:val="00057F70"/>
    <w:rsid w:val="00063968"/>
    <w:rsid w:val="00063F8F"/>
    <w:rsid w:val="00072D52"/>
    <w:rsid w:val="000771BE"/>
    <w:rsid w:val="00081CDA"/>
    <w:rsid w:val="0009140E"/>
    <w:rsid w:val="000919EE"/>
    <w:rsid w:val="000B2EAF"/>
    <w:rsid w:val="000B553F"/>
    <w:rsid w:val="000C121B"/>
    <w:rsid w:val="000C1FC6"/>
    <w:rsid w:val="000E23F0"/>
    <w:rsid w:val="000E25E0"/>
    <w:rsid w:val="000E44FC"/>
    <w:rsid w:val="000F1941"/>
    <w:rsid w:val="000F733C"/>
    <w:rsid w:val="00101D55"/>
    <w:rsid w:val="00112353"/>
    <w:rsid w:val="00113DCA"/>
    <w:rsid w:val="0012058C"/>
    <w:rsid w:val="00124DD6"/>
    <w:rsid w:val="00127520"/>
    <w:rsid w:val="001315A3"/>
    <w:rsid w:val="00131A88"/>
    <w:rsid w:val="00134E58"/>
    <w:rsid w:val="00141307"/>
    <w:rsid w:val="00141E43"/>
    <w:rsid w:val="00143F97"/>
    <w:rsid w:val="00157CBC"/>
    <w:rsid w:val="00174B08"/>
    <w:rsid w:val="00177A5E"/>
    <w:rsid w:val="001853C1"/>
    <w:rsid w:val="0018737A"/>
    <w:rsid w:val="001B318E"/>
    <w:rsid w:val="001B48CF"/>
    <w:rsid w:val="001C1648"/>
    <w:rsid w:val="001C4A46"/>
    <w:rsid w:val="001C67D3"/>
    <w:rsid w:val="001C6C29"/>
    <w:rsid w:val="001C7C78"/>
    <w:rsid w:val="001D5C83"/>
    <w:rsid w:val="001E1237"/>
    <w:rsid w:val="001E321C"/>
    <w:rsid w:val="001E44C1"/>
    <w:rsid w:val="001F15AE"/>
    <w:rsid w:val="00201294"/>
    <w:rsid w:val="00203A85"/>
    <w:rsid w:val="00203FAE"/>
    <w:rsid w:val="00210672"/>
    <w:rsid w:val="0021765C"/>
    <w:rsid w:val="00222071"/>
    <w:rsid w:val="00223773"/>
    <w:rsid w:val="002253D0"/>
    <w:rsid w:val="002273E5"/>
    <w:rsid w:val="00233983"/>
    <w:rsid w:val="00235D36"/>
    <w:rsid w:val="0024498C"/>
    <w:rsid w:val="00250807"/>
    <w:rsid w:val="0025088E"/>
    <w:rsid w:val="002661AE"/>
    <w:rsid w:val="00285D7C"/>
    <w:rsid w:val="0029017D"/>
    <w:rsid w:val="00294CBA"/>
    <w:rsid w:val="002A006B"/>
    <w:rsid w:val="002C0526"/>
    <w:rsid w:val="002C1A75"/>
    <w:rsid w:val="002D1EFB"/>
    <w:rsid w:val="002D317A"/>
    <w:rsid w:val="002D55EB"/>
    <w:rsid w:val="002F030E"/>
    <w:rsid w:val="00302B01"/>
    <w:rsid w:val="00311F9A"/>
    <w:rsid w:val="00314D71"/>
    <w:rsid w:val="00314D98"/>
    <w:rsid w:val="00315711"/>
    <w:rsid w:val="003163C4"/>
    <w:rsid w:val="00316EEF"/>
    <w:rsid w:val="0032206F"/>
    <w:rsid w:val="003268C9"/>
    <w:rsid w:val="00331C00"/>
    <w:rsid w:val="0033472C"/>
    <w:rsid w:val="00342BB0"/>
    <w:rsid w:val="00344C39"/>
    <w:rsid w:val="003728C3"/>
    <w:rsid w:val="0037328B"/>
    <w:rsid w:val="00377AEA"/>
    <w:rsid w:val="003830E9"/>
    <w:rsid w:val="00387186"/>
    <w:rsid w:val="0039189F"/>
    <w:rsid w:val="0039317B"/>
    <w:rsid w:val="003949D2"/>
    <w:rsid w:val="0039650D"/>
    <w:rsid w:val="003A3349"/>
    <w:rsid w:val="003A6347"/>
    <w:rsid w:val="003B0422"/>
    <w:rsid w:val="003B46B0"/>
    <w:rsid w:val="003B6C62"/>
    <w:rsid w:val="003C3469"/>
    <w:rsid w:val="003D0466"/>
    <w:rsid w:val="003D3DF1"/>
    <w:rsid w:val="003E1453"/>
    <w:rsid w:val="003E32FF"/>
    <w:rsid w:val="003E5FE4"/>
    <w:rsid w:val="003F34E7"/>
    <w:rsid w:val="00425ABA"/>
    <w:rsid w:val="00425E0F"/>
    <w:rsid w:val="004307F9"/>
    <w:rsid w:val="004441B9"/>
    <w:rsid w:val="00466072"/>
    <w:rsid w:val="00471A28"/>
    <w:rsid w:val="00471C2C"/>
    <w:rsid w:val="00473AE9"/>
    <w:rsid w:val="00483C46"/>
    <w:rsid w:val="00496892"/>
    <w:rsid w:val="004A4873"/>
    <w:rsid w:val="004D689A"/>
    <w:rsid w:val="004E001D"/>
    <w:rsid w:val="004E05C1"/>
    <w:rsid w:val="004F43B2"/>
    <w:rsid w:val="004F586A"/>
    <w:rsid w:val="005151C6"/>
    <w:rsid w:val="00517C50"/>
    <w:rsid w:val="00520D1B"/>
    <w:rsid w:val="00536063"/>
    <w:rsid w:val="00542ABB"/>
    <w:rsid w:val="00544D25"/>
    <w:rsid w:val="005520C3"/>
    <w:rsid w:val="0056401A"/>
    <w:rsid w:val="00565FF5"/>
    <w:rsid w:val="00567718"/>
    <w:rsid w:val="00570DF4"/>
    <w:rsid w:val="00572B31"/>
    <w:rsid w:val="00575870"/>
    <w:rsid w:val="00583347"/>
    <w:rsid w:val="00590149"/>
    <w:rsid w:val="005967D3"/>
    <w:rsid w:val="005A258F"/>
    <w:rsid w:val="005A4C1B"/>
    <w:rsid w:val="005B0123"/>
    <w:rsid w:val="005B14C5"/>
    <w:rsid w:val="005B1E1C"/>
    <w:rsid w:val="005B3E42"/>
    <w:rsid w:val="005C75B5"/>
    <w:rsid w:val="005C776B"/>
    <w:rsid w:val="005D62F2"/>
    <w:rsid w:val="005E0575"/>
    <w:rsid w:val="005F30DC"/>
    <w:rsid w:val="00624043"/>
    <w:rsid w:val="0063272A"/>
    <w:rsid w:val="0064295C"/>
    <w:rsid w:val="006450FB"/>
    <w:rsid w:val="00646EC5"/>
    <w:rsid w:val="00647859"/>
    <w:rsid w:val="00647A91"/>
    <w:rsid w:val="00650EE6"/>
    <w:rsid w:val="00651A2F"/>
    <w:rsid w:val="006604C9"/>
    <w:rsid w:val="00667106"/>
    <w:rsid w:val="006733CA"/>
    <w:rsid w:val="00676FFE"/>
    <w:rsid w:val="00683AA0"/>
    <w:rsid w:val="00684675"/>
    <w:rsid w:val="00684CCF"/>
    <w:rsid w:val="00684F86"/>
    <w:rsid w:val="00692576"/>
    <w:rsid w:val="00693EB7"/>
    <w:rsid w:val="006A266A"/>
    <w:rsid w:val="006A63A6"/>
    <w:rsid w:val="006A6953"/>
    <w:rsid w:val="006B04CD"/>
    <w:rsid w:val="006C1736"/>
    <w:rsid w:val="006C299A"/>
    <w:rsid w:val="006D04E0"/>
    <w:rsid w:val="006D68D3"/>
    <w:rsid w:val="006F7AF5"/>
    <w:rsid w:val="0071415F"/>
    <w:rsid w:val="00717C62"/>
    <w:rsid w:val="00734B7B"/>
    <w:rsid w:val="00741F1A"/>
    <w:rsid w:val="00752BD2"/>
    <w:rsid w:val="007543FF"/>
    <w:rsid w:val="00766CE4"/>
    <w:rsid w:val="00775B3C"/>
    <w:rsid w:val="007849F5"/>
    <w:rsid w:val="00792776"/>
    <w:rsid w:val="007951FA"/>
    <w:rsid w:val="007A1F99"/>
    <w:rsid w:val="007A3FD8"/>
    <w:rsid w:val="007A773D"/>
    <w:rsid w:val="007B001D"/>
    <w:rsid w:val="007B0E2C"/>
    <w:rsid w:val="007C140B"/>
    <w:rsid w:val="007C1477"/>
    <w:rsid w:val="007C2F7B"/>
    <w:rsid w:val="007C3960"/>
    <w:rsid w:val="007D04E0"/>
    <w:rsid w:val="007D1E58"/>
    <w:rsid w:val="007D23CF"/>
    <w:rsid w:val="007E213F"/>
    <w:rsid w:val="0080142D"/>
    <w:rsid w:val="008070BE"/>
    <w:rsid w:val="008133CC"/>
    <w:rsid w:val="008271CA"/>
    <w:rsid w:val="00833C5B"/>
    <w:rsid w:val="00837C44"/>
    <w:rsid w:val="00840AA8"/>
    <w:rsid w:val="00847458"/>
    <w:rsid w:val="0085765C"/>
    <w:rsid w:val="00862015"/>
    <w:rsid w:val="00862837"/>
    <w:rsid w:val="008630BD"/>
    <w:rsid w:val="008809D9"/>
    <w:rsid w:val="008969F4"/>
    <w:rsid w:val="008A32EC"/>
    <w:rsid w:val="008A58B8"/>
    <w:rsid w:val="008B0E71"/>
    <w:rsid w:val="008C1ED1"/>
    <w:rsid w:val="008C65A3"/>
    <w:rsid w:val="008D774A"/>
    <w:rsid w:val="008E2063"/>
    <w:rsid w:val="008E42B7"/>
    <w:rsid w:val="009210FE"/>
    <w:rsid w:val="00925EE3"/>
    <w:rsid w:val="0092658A"/>
    <w:rsid w:val="0093227A"/>
    <w:rsid w:val="009367F8"/>
    <w:rsid w:val="00942430"/>
    <w:rsid w:val="009601AE"/>
    <w:rsid w:val="00961B1A"/>
    <w:rsid w:val="00962DA7"/>
    <w:rsid w:val="00964E2F"/>
    <w:rsid w:val="009668D4"/>
    <w:rsid w:val="00973F39"/>
    <w:rsid w:val="00975650"/>
    <w:rsid w:val="009909C3"/>
    <w:rsid w:val="009A1CD5"/>
    <w:rsid w:val="009A568D"/>
    <w:rsid w:val="009B0B05"/>
    <w:rsid w:val="009B236E"/>
    <w:rsid w:val="009C658F"/>
    <w:rsid w:val="009C6C41"/>
    <w:rsid w:val="009D25B5"/>
    <w:rsid w:val="009F38D9"/>
    <w:rsid w:val="009F5536"/>
    <w:rsid w:val="00A123E1"/>
    <w:rsid w:val="00A26500"/>
    <w:rsid w:val="00A269A8"/>
    <w:rsid w:val="00A3220E"/>
    <w:rsid w:val="00A36202"/>
    <w:rsid w:val="00A367B7"/>
    <w:rsid w:val="00A40909"/>
    <w:rsid w:val="00A70691"/>
    <w:rsid w:val="00A8155E"/>
    <w:rsid w:val="00A84DE7"/>
    <w:rsid w:val="00A90E24"/>
    <w:rsid w:val="00A92956"/>
    <w:rsid w:val="00A97394"/>
    <w:rsid w:val="00AA6DC8"/>
    <w:rsid w:val="00AA6F95"/>
    <w:rsid w:val="00AA7B73"/>
    <w:rsid w:val="00AC7CBC"/>
    <w:rsid w:val="00AD2267"/>
    <w:rsid w:val="00AD6977"/>
    <w:rsid w:val="00AE2D74"/>
    <w:rsid w:val="00AE3741"/>
    <w:rsid w:val="00AF0EFD"/>
    <w:rsid w:val="00AF3692"/>
    <w:rsid w:val="00AF59D7"/>
    <w:rsid w:val="00AF5B14"/>
    <w:rsid w:val="00B06EB7"/>
    <w:rsid w:val="00B14716"/>
    <w:rsid w:val="00B16115"/>
    <w:rsid w:val="00B23969"/>
    <w:rsid w:val="00B23AC7"/>
    <w:rsid w:val="00B24E74"/>
    <w:rsid w:val="00B377CD"/>
    <w:rsid w:val="00B510B1"/>
    <w:rsid w:val="00B536C2"/>
    <w:rsid w:val="00B610FE"/>
    <w:rsid w:val="00B62783"/>
    <w:rsid w:val="00B63878"/>
    <w:rsid w:val="00B63EF0"/>
    <w:rsid w:val="00B74B13"/>
    <w:rsid w:val="00B76A4E"/>
    <w:rsid w:val="00B8460D"/>
    <w:rsid w:val="00B84E65"/>
    <w:rsid w:val="00B9273A"/>
    <w:rsid w:val="00B9294D"/>
    <w:rsid w:val="00B93356"/>
    <w:rsid w:val="00B96379"/>
    <w:rsid w:val="00BA212E"/>
    <w:rsid w:val="00BA4D19"/>
    <w:rsid w:val="00BB2745"/>
    <w:rsid w:val="00BB458D"/>
    <w:rsid w:val="00BB502F"/>
    <w:rsid w:val="00BC2A57"/>
    <w:rsid w:val="00BC43B0"/>
    <w:rsid w:val="00BD1AB9"/>
    <w:rsid w:val="00BD2964"/>
    <w:rsid w:val="00BE5021"/>
    <w:rsid w:val="00BF1280"/>
    <w:rsid w:val="00BF7AB9"/>
    <w:rsid w:val="00C015C9"/>
    <w:rsid w:val="00C04E40"/>
    <w:rsid w:val="00C16D93"/>
    <w:rsid w:val="00C2057E"/>
    <w:rsid w:val="00C314C7"/>
    <w:rsid w:val="00C32197"/>
    <w:rsid w:val="00C341AB"/>
    <w:rsid w:val="00C34865"/>
    <w:rsid w:val="00C37E50"/>
    <w:rsid w:val="00C43173"/>
    <w:rsid w:val="00C471F0"/>
    <w:rsid w:val="00C56112"/>
    <w:rsid w:val="00C57F1A"/>
    <w:rsid w:val="00C650CF"/>
    <w:rsid w:val="00C833FC"/>
    <w:rsid w:val="00C8384E"/>
    <w:rsid w:val="00C85FCA"/>
    <w:rsid w:val="00C942EE"/>
    <w:rsid w:val="00C96292"/>
    <w:rsid w:val="00C9673C"/>
    <w:rsid w:val="00CB1280"/>
    <w:rsid w:val="00CD3E2F"/>
    <w:rsid w:val="00CE44FC"/>
    <w:rsid w:val="00CE78D4"/>
    <w:rsid w:val="00CF6D18"/>
    <w:rsid w:val="00D105E6"/>
    <w:rsid w:val="00D15EC9"/>
    <w:rsid w:val="00D17C93"/>
    <w:rsid w:val="00D22E35"/>
    <w:rsid w:val="00D30CD3"/>
    <w:rsid w:val="00D40F77"/>
    <w:rsid w:val="00D46C44"/>
    <w:rsid w:val="00D51AAD"/>
    <w:rsid w:val="00D6257D"/>
    <w:rsid w:val="00D65F06"/>
    <w:rsid w:val="00D73DE1"/>
    <w:rsid w:val="00D75D0F"/>
    <w:rsid w:val="00D8115B"/>
    <w:rsid w:val="00D8154C"/>
    <w:rsid w:val="00D85167"/>
    <w:rsid w:val="00D963B9"/>
    <w:rsid w:val="00DA0620"/>
    <w:rsid w:val="00DA5EE4"/>
    <w:rsid w:val="00DA62B6"/>
    <w:rsid w:val="00DB120B"/>
    <w:rsid w:val="00DC2E00"/>
    <w:rsid w:val="00DD06AE"/>
    <w:rsid w:val="00DD27D5"/>
    <w:rsid w:val="00DD730D"/>
    <w:rsid w:val="00DE3276"/>
    <w:rsid w:val="00DF4DFB"/>
    <w:rsid w:val="00E0039D"/>
    <w:rsid w:val="00E11405"/>
    <w:rsid w:val="00E14BD1"/>
    <w:rsid w:val="00E37DB5"/>
    <w:rsid w:val="00E62B6A"/>
    <w:rsid w:val="00E659DA"/>
    <w:rsid w:val="00E6708D"/>
    <w:rsid w:val="00E700DA"/>
    <w:rsid w:val="00E77B2C"/>
    <w:rsid w:val="00E96E47"/>
    <w:rsid w:val="00EA7054"/>
    <w:rsid w:val="00EB326A"/>
    <w:rsid w:val="00EB5800"/>
    <w:rsid w:val="00EC3AE0"/>
    <w:rsid w:val="00EC6855"/>
    <w:rsid w:val="00EC69E0"/>
    <w:rsid w:val="00ED214B"/>
    <w:rsid w:val="00EE216D"/>
    <w:rsid w:val="00EE4E64"/>
    <w:rsid w:val="00EE544F"/>
    <w:rsid w:val="00EF2EBB"/>
    <w:rsid w:val="00EF5228"/>
    <w:rsid w:val="00EF6CDB"/>
    <w:rsid w:val="00EF70F1"/>
    <w:rsid w:val="00EF7E00"/>
    <w:rsid w:val="00F01433"/>
    <w:rsid w:val="00F04290"/>
    <w:rsid w:val="00F12818"/>
    <w:rsid w:val="00F17902"/>
    <w:rsid w:val="00F25DBD"/>
    <w:rsid w:val="00F5456D"/>
    <w:rsid w:val="00F577C7"/>
    <w:rsid w:val="00F57A04"/>
    <w:rsid w:val="00F61801"/>
    <w:rsid w:val="00F61E8B"/>
    <w:rsid w:val="00F630FF"/>
    <w:rsid w:val="00F647EB"/>
    <w:rsid w:val="00F87690"/>
    <w:rsid w:val="00F94C1A"/>
    <w:rsid w:val="00FB3782"/>
    <w:rsid w:val="00FB6220"/>
    <w:rsid w:val="00FC35B6"/>
    <w:rsid w:val="00FD216D"/>
    <w:rsid w:val="00FE633C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9E53"/>
  <w15:chartTrackingRefBased/>
  <w15:docId w15:val="{5BAC02AC-E67F-4DCC-AA6D-E94BC281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34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B55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55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paragraph" w:styleId="Tijeloteksta">
    <w:name w:val="Body Text"/>
    <w:basedOn w:val="Normal"/>
    <w:link w:val="TijelotekstaChar"/>
    <w:uiPriority w:val="1"/>
    <w:qFormat/>
    <w:rsid w:val="00C57F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57F1A"/>
    <w:rPr>
      <w:rFonts w:ascii="Calibri" w:eastAsia="Calibri" w:hAnsi="Calibri" w:cs="Calibri"/>
      <w:lang w:val="bs"/>
    </w:rPr>
  </w:style>
  <w:style w:type="paragraph" w:styleId="Odlomakpopisa">
    <w:name w:val="List Paragraph"/>
    <w:basedOn w:val="Normal"/>
    <w:uiPriority w:val="34"/>
    <w:qFormat/>
    <w:rsid w:val="00C57F1A"/>
    <w:pPr>
      <w:widowControl w:val="0"/>
      <w:autoSpaceDE w:val="0"/>
      <w:autoSpaceDN w:val="0"/>
      <w:spacing w:after="0" w:line="240" w:lineRule="auto"/>
      <w:ind w:left="838" w:hanging="361"/>
    </w:pPr>
    <w:rPr>
      <w:rFonts w:ascii="Calibri" w:eastAsia="Calibri" w:hAnsi="Calibri" w:cs="Calibri"/>
      <w:lang w:val="bs"/>
    </w:rPr>
  </w:style>
  <w:style w:type="paragraph" w:styleId="Bezproreda">
    <w:name w:val="No Spacing"/>
    <w:uiPriority w:val="1"/>
    <w:qFormat/>
    <w:rsid w:val="00C57F1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A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568D"/>
  </w:style>
  <w:style w:type="paragraph" w:styleId="Podnoje">
    <w:name w:val="footer"/>
    <w:basedOn w:val="Normal"/>
    <w:link w:val="PodnojeChar"/>
    <w:uiPriority w:val="99"/>
    <w:unhideWhenUsed/>
    <w:rsid w:val="009A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d6a312-8103-4968-904e-673f1f5c37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DD148910EB04D8FB38DBFB3DE027B" ma:contentTypeVersion="6" ma:contentTypeDescription="Stvaranje novog dokumenta." ma:contentTypeScope="" ma:versionID="db158d80eeb19f0106d49a84e268acbd">
  <xsd:schema xmlns:xsd="http://www.w3.org/2001/XMLSchema" xmlns:xs="http://www.w3.org/2001/XMLSchema" xmlns:p="http://schemas.microsoft.com/office/2006/metadata/properties" xmlns:ns3="f8d6a312-8103-4968-904e-673f1f5c37dd" targetNamespace="http://schemas.microsoft.com/office/2006/metadata/properties" ma:root="true" ma:fieldsID="6c824a24500748767ee8ee576fc7cd49" ns3:_="">
    <xsd:import namespace="f8d6a312-8103-4968-904e-673f1f5c3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6a312-8103-4968-904e-673f1f5c3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516A8-9AA6-493F-B189-474ACA721E79}">
  <ds:schemaRefs>
    <ds:schemaRef ds:uri="http://schemas.microsoft.com/office/2006/metadata/properties"/>
    <ds:schemaRef ds:uri="http://schemas.microsoft.com/office/infopath/2007/PartnerControls"/>
    <ds:schemaRef ds:uri="f8d6a312-8103-4968-904e-673f1f5c37dd"/>
  </ds:schemaRefs>
</ds:datastoreItem>
</file>

<file path=customXml/itemProps2.xml><?xml version="1.0" encoding="utf-8"?>
<ds:datastoreItem xmlns:ds="http://schemas.openxmlformats.org/officeDocument/2006/customXml" ds:itemID="{2B5F0B1F-EC7C-459B-91D5-4A9B4C4EFC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0EE026-FB12-47A6-ABA1-DF66FAF2D5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037CF-79EA-4AA2-B7CC-27827EA6A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6a312-8103-4968-904e-673f1f5c3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5058</Words>
  <Characters>28836</Characters>
  <Application>Microsoft Office Word</Application>
  <DocSecurity>0</DocSecurity>
  <Lines>240</Lines>
  <Paragraphs>67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Barada</dc:creator>
  <cp:keywords/>
  <dc:description/>
  <cp:lastModifiedBy>tajnica tgh</cp:lastModifiedBy>
  <cp:revision>2</cp:revision>
  <cp:lastPrinted>2025-06-10T11:01:00Z</cp:lastPrinted>
  <dcterms:created xsi:type="dcterms:W3CDTF">2025-09-29T10:51:00Z</dcterms:created>
  <dcterms:modified xsi:type="dcterms:W3CDTF">2025-09-29T10:51:00Z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0x010100F59DD148910EB04D8FB38DBFB3DE027B</vt:lpwstr>
  </property>
</Properties>
</file>